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9BDC" w14:textId="77777777" w:rsidR="00956C2F" w:rsidRPr="00956C2F" w:rsidRDefault="00956C2F" w:rsidP="00ED6D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lt-LT"/>
          <w14:ligatures w14:val="none"/>
        </w:rPr>
        <w:t>Informacija tėvams apie pasiruošimą pradėti lankyti įstaigą</w:t>
      </w:r>
    </w:p>
    <w:p w14:paraId="4B5E287A" w14:textId="29FC899D" w:rsidR="00956C2F" w:rsidRPr="00956C2F" w:rsidRDefault="00ED6D52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 </w:t>
      </w:r>
      <w:r w:rsidR="00956C2F"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Sveikiname gavus kvietimą lankyti mūsų įstaigą. Siekdami, kad pasiruošimas ugdymo pradžiai būtų sklandus, kviečiame susipažinti su svarbiausia informacija apie sutarčių pasirašymą, pirmuosius susitikimus, sveikatos dokumentus ir kitus pasirengimo žingsnius.</w:t>
      </w:r>
    </w:p>
    <w:p w14:paraId="7643BD30" w14:textId="77777777" w:rsidR="00956C2F" w:rsidRPr="00956C2F" w:rsidRDefault="00956C2F" w:rsidP="00ED6D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  <w:t>Ugdymo sutarčių pasirašymas</w:t>
      </w:r>
    </w:p>
    <w:p w14:paraId="51097C4B" w14:textId="26C374E2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Svarbu: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ugdymo sutartis turi būti pasirašyta per </w:t>
      </w: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10 kalendorinių dienų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nuo kvietimo ar informacijos apie priėmimą gavimo dienos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3F229E7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Jeigu sutartis per nustatytą terminą nepasirašoma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vieta įstaigoje gali būti laikoma atsisakyta ir perduota kitam laukiančiam vaikui. Jei dėl svarbių priežasčių negalite atvykti ar pasirašyti sutarties laiku, prašome kuo skubiau susisiekti su įstaiga nurodytais kontaktais.</w:t>
      </w:r>
    </w:p>
    <w:p w14:paraId="2C3E68E6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Sutarties pasirašymo sąlygos:</w:t>
      </w:r>
    </w:p>
    <w:p w14:paraId="30D270B8" w14:textId="4623D26C" w:rsidR="00956C2F" w:rsidRPr="00956C2F" w:rsidRDefault="00956C2F" w:rsidP="00956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sutartį pasirašo vienas iš tėvų / globėjų; </w:t>
      </w:r>
    </w:p>
    <w:p w14:paraId="7C53C620" w14:textId="3367D13A" w:rsidR="00956C2F" w:rsidRPr="00956C2F" w:rsidRDefault="00956C2F" w:rsidP="00956C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prireikus gali būti paprašyta papildomų duomenų ar dokumentų, susijusių su vaiko priėmimu. </w:t>
      </w:r>
    </w:p>
    <w:p w14:paraId="34E4B110" w14:textId="77777777" w:rsidR="00956C2F" w:rsidRPr="00956C2F" w:rsidRDefault="00956C2F" w:rsidP="00ED6D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  <w:t>Galimybė susipažinti su įstaiga</w:t>
      </w:r>
    </w:p>
    <w:p w14:paraId="44697AF8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Kviečiame būsimų ugdytinių tėvus iš anksto susipažinti su įstaiga, jos aplinka, ugdymo principais ir kasdiene tvarka.</w:t>
      </w:r>
    </w:p>
    <w:p w14:paraId="1D9F52DD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Tėvai gali:</w:t>
      </w:r>
    </w:p>
    <w:p w14:paraId="043AA8CD" w14:textId="71A433D1" w:rsidR="00956C2F" w:rsidRPr="00956C2F" w:rsidRDefault="00956C2F" w:rsidP="00956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atvykti į pažintinį vizitą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2026 m. birželio 2 d.,16.00 val.</w:t>
      </w:r>
    </w:p>
    <w:p w14:paraId="596A8302" w14:textId="77777777" w:rsidR="00956C2F" w:rsidRPr="00956C2F" w:rsidRDefault="00956C2F" w:rsidP="00956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dalyvauti individualiame susitikime su administracija ar grupės mokytoju; </w:t>
      </w:r>
    </w:p>
    <w:p w14:paraId="39F57A58" w14:textId="77777777" w:rsidR="00956C2F" w:rsidRDefault="00956C2F" w:rsidP="00956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gauti atsakymus į rūpimus klausimus telefonu ar el. paštu. </w:t>
      </w:r>
    </w:p>
    <w:p w14:paraId="4E5B1E5B" w14:textId="77777777" w:rsidR="00956C2F" w:rsidRDefault="00956C2F" w:rsidP="00956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Dėl vizito ar susitikimo laiko prašome registruotis iš anksto: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</w: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Tel.: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+370 52497572 </w:t>
      </w:r>
    </w:p>
    <w:p w14:paraId="36EBE3C8" w14:textId="50E077A7" w:rsidR="00956C2F" w:rsidRPr="00956C2F" w:rsidRDefault="00956C2F" w:rsidP="00956C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El. paštas: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hyperlink r:id="rId5" w:history="1">
        <w:r w:rsidRPr="00956C2F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rastine@dainoreliu.vilnius.lm.lt</w:t>
        </w:r>
      </w:hyperlink>
    </w:p>
    <w:p w14:paraId="4C0B501A" w14:textId="439B467C" w:rsidR="00956C2F" w:rsidRPr="00956C2F" w:rsidRDefault="00956C2F" w:rsidP="00ED6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  <w:t>Kada ir kaip tėvai gaus detalesnę informaciją apie ugdymo pradžią</w:t>
      </w:r>
    </w:p>
    <w:p w14:paraId="690CD653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Artėjant ugdymo pradžiai, tėvams bus pateikta išsami informacija apie:</w:t>
      </w:r>
    </w:p>
    <w:p w14:paraId="2C872909" w14:textId="77777777" w:rsidR="00956C2F" w:rsidRPr="00956C2F" w:rsidRDefault="00956C2F" w:rsidP="00956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vaiko grupę; </w:t>
      </w:r>
    </w:p>
    <w:p w14:paraId="583E13E9" w14:textId="77777777" w:rsidR="00956C2F" w:rsidRPr="00956C2F" w:rsidRDefault="00956C2F" w:rsidP="00956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pirmąsias lankymo dienas; </w:t>
      </w:r>
    </w:p>
    <w:p w14:paraId="608EC316" w14:textId="77777777" w:rsidR="00956C2F" w:rsidRPr="00956C2F" w:rsidRDefault="00956C2F" w:rsidP="00956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adaptacijos laikotarpio organizavimą; </w:t>
      </w:r>
    </w:p>
    <w:p w14:paraId="5FDEFCFB" w14:textId="77777777" w:rsidR="00956C2F" w:rsidRPr="00956C2F" w:rsidRDefault="00956C2F" w:rsidP="00956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reikalingas priemones; </w:t>
      </w:r>
    </w:p>
    <w:p w14:paraId="089C08CC" w14:textId="77777777" w:rsidR="00956C2F" w:rsidRPr="00956C2F" w:rsidRDefault="00956C2F" w:rsidP="00956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lastRenderedPageBreak/>
        <w:t xml:space="preserve">tėvų susirinkimus; </w:t>
      </w:r>
    </w:p>
    <w:p w14:paraId="650A24E4" w14:textId="77777777" w:rsidR="00956C2F" w:rsidRPr="00956C2F" w:rsidRDefault="00956C2F" w:rsidP="00956C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dienos režimą ir kitus organizacinius klausimus. </w:t>
      </w:r>
    </w:p>
    <w:p w14:paraId="5136342A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Informacija bus teikiama:</w:t>
      </w:r>
    </w:p>
    <w:p w14:paraId="277C1A55" w14:textId="77777777" w:rsidR="00956C2F" w:rsidRPr="00956C2F" w:rsidRDefault="00956C2F" w:rsidP="00956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elektroniniu paštu; </w:t>
      </w:r>
    </w:p>
    <w:p w14:paraId="5F0AF802" w14:textId="77777777" w:rsidR="00956C2F" w:rsidRPr="00956C2F" w:rsidRDefault="00956C2F" w:rsidP="00956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telefonu; </w:t>
      </w:r>
    </w:p>
    <w:p w14:paraId="42D9495B" w14:textId="77777777" w:rsidR="00956C2F" w:rsidRPr="00956C2F" w:rsidRDefault="00956C2F" w:rsidP="00956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įstaigos interneto svetainėje; </w:t>
      </w:r>
    </w:p>
    <w:p w14:paraId="24DFFFBA" w14:textId="77777777" w:rsidR="00956C2F" w:rsidRPr="00956C2F" w:rsidRDefault="00956C2F" w:rsidP="00956C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per kitus įstaigos naudojamus komunikacijos kanalus. </w:t>
      </w:r>
    </w:p>
    <w:p w14:paraId="406249FA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Paprastai ši informacija tėvus pasiekia </w:t>
      </w: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prieš ugdymo proceso pradžią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kai yra galutinai suformuotos grupės ir suderinti organizaciniai klausimai.</w:t>
      </w:r>
    </w:p>
    <w:p w14:paraId="15BCD9A2" w14:textId="77777777" w:rsidR="00956C2F" w:rsidRPr="00956C2F" w:rsidRDefault="00956C2F" w:rsidP="00ED6D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  <w:t>Vaikų sveikatos patikros reikalavimai</w:t>
      </w:r>
    </w:p>
    <w:p w14:paraId="08F5DF37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Prieš pradėdamas lankyti įstaigą vaikas turi būti pasitikrinęs sveikatą teisės aktų nustatyta tvarka.</w:t>
      </w:r>
    </w:p>
    <w:p w14:paraId="5B80FFC5" w14:textId="77777777" w:rsidR="00956C2F" w:rsidRPr="00956C2F" w:rsidRDefault="00956C2F" w:rsidP="00956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Reikalingas dokumentas</w:t>
      </w:r>
    </w:p>
    <w:p w14:paraId="7EE10AA5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Turi būti pateikta </w:t>
      </w: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vaiko sveikatos pažyma – forma Nr. E027-1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4EDFC57A" w14:textId="77777777" w:rsidR="00956C2F" w:rsidRPr="00956C2F" w:rsidRDefault="00956C2F" w:rsidP="00956C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Pažymos pateikimo tvarka</w:t>
      </w:r>
    </w:p>
    <w:p w14:paraId="79A7C597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Sveikatos pažyma paprastai pateikiama </w:t>
      </w: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elektroniniu būdu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per </w:t>
      </w: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E. sveikatos sistemą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 Įstaiga ją peržiūri teisės aktų nustatyta tvarka.</w:t>
      </w:r>
    </w:p>
    <w:p w14:paraId="1A063E2C" w14:textId="77777777" w:rsidR="00956C2F" w:rsidRPr="00956C2F" w:rsidRDefault="00956C2F" w:rsidP="004318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  <w:t>Kita praktinė informacija pasiruošimui</w:t>
      </w:r>
    </w:p>
    <w:p w14:paraId="7C8BD547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Kad vaiko ugdymo pradžia būtų kuo sklandesnė, rekomenduojame iš anksto pasirūpinti:</w:t>
      </w:r>
    </w:p>
    <w:p w14:paraId="1B8206F2" w14:textId="77777777" w:rsidR="00956C2F" w:rsidRPr="00956C2F" w:rsidRDefault="00956C2F" w:rsidP="00956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patogia ir judėjimo nevaržančia apranga; </w:t>
      </w:r>
    </w:p>
    <w:p w14:paraId="66513905" w14:textId="77777777" w:rsidR="00956C2F" w:rsidRPr="00956C2F" w:rsidRDefault="00956C2F" w:rsidP="00956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avalyne, tinkama vidaus patalpoms; </w:t>
      </w:r>
    </w:p>
    <w:p w14:paraId="55055D1E" w14:textId="77777777" w:rsidR="00956C2F" w:rsidRPr="00956C2F" w:rsidRDefault="00956C2F" w:rsidP="00956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sezonui pritaikytais lauko drabužiais; </w:t>
      </w:r>
    </w:p>
    <w:p w14:paraId="49D21BBE" w14:textId="77777777" w:rsidR="00956C2F" w:rsidRPr="00956C2F" w:rsidRDefault="00956C2F" w:rsidP="00956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atsarginiais drabužiais; </w:t>
      </w:r>
    </w:p>
    <w:p w14:paraId="1C7F2BAE" w14:textId="77777777" w:rsidR="00956C2F" w:rsidRPr="00956C2F" w:rsidRDefault="00956C2F" w:rsidP="00956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asmeniniais daiktais, jeigu jų prašo grupės mokytojas; </w:t>
      </w:r>
    </w:p>
    <w:p w14:paraId="55BB7C04" w14:textId="77777777" w:rsidR="00956C2F" w:rsidRPr="00956C2F" w:rsidRDefault="00956C2F" w:rsidP="00956C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vaiko emociniu pasirengimu: iš anksto pasikalbėti apie naują aplinką, dienotvarkę, susitikimą su mokytojais ir vaikais. </w:t>
      </w:r>
    </w:p>
    <w:p w14:paraId="14917C13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Taip pat labai svarbu:</w:t>
      </w:r>
    </w:p>
    <w:p w14:paraId="2C51977B" w14:textId="77777777" w:rsidR="00956C2F" w:rsidRPr="00956C2F" w:rsidRDefault="00956C2F" w:rsidP="00956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laiku atnaujinti kontaktinius tėvų duomenis; </w:t>
      </w:r>
    </w:p>
    <w:p w14:paraId="512D1476" w14:textId="77777777" w:rsidR="00956C2F" w:rsidRPr="00956C2F" w:rsidRDefault="00956C2F" w:rsidP="00956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informuoti įstaigą apie vaiko sveikatos ypatumus ar individualius poreikius; </w:t>
      </w:r>
    </w:p>
    <w:p w14:paraId="4976D759" w14:textId="77777777" w:rsidR="00956C2F" w:rsidRPr="00956C2F" w:rsidRDefault="00956C2F" w:rsidP="00956C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sekti įstaigos pranešimus dėl ugdymo pradžios organizavimo. </w:t>
      </w:r>
    </w:p>
    <w:p w14:paraId="6F303B0F" w14:textId="77777777" w:rsidR="00956C2F" w:rsidRPr="00956C2F" w:rsidRDefault="00956C2F" w:rsidP="0043184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lt-LT"/>
          <w14:ligatures w14:val="none"/>
        </w:rPr>
        <w:t>Kur sekti naujienas</w:t>
      </w:r>
    </w:p>
    <w:p w14:paraId="2856A477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Aktualią informaciją, pranešimus ir naujienas kviečiame sekti mūsų komunikacijos kanaluose:</w:t>
      </w:r>
    </w:p>
    <w:p w14:paraId="1EF02001" w14:textId="443A475A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lastRenderedPageBreak/>
        <w:t>Interneto svetainė: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ED6D5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www.dainoreliai.lt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</w:r>
      <w:r w:rsidRPr="00956C2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Facebook:</w:t>
      </w: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ED6D5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Vilniaus darželis – mokykla ,,Dainorėliai“</w:t>
      </w:r>
    </w:p>
    <w:p w14:paraId="7D0897BB" w14:textId="77777777" w:rsidR="00956C2F" w:rsidRPr="00956C2F" w:rsidRDefault="00956C2F" w:rsidP="00956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Prašome reguliariai tikrinti šiuos kanalus, nes juose skelbiama svarbi informacija apie ugdymo proceso pradžią, susitikimus, naujienas ir kitus organizacinius klausimus.</w:t>
      </w:r>
    </w:p>
    <w:p w14:paraId="4DB1EB2D" w14:textId="77777777" w:rsidR="00956C2F" w:rsidRPr="00956C2F" w:rsidRDefault="00956C2F" w:rsidP="00956C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56C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pict w14:anchorId="642D85B0">
          <v:rect id="_x0000_i1025" style="width:0;height:1.5pt" o:hralign="center" o:hrstd="t" o:hr="t" fillcolor="#a0a0a0" stroked="f"/>
        </w:pict>
      </w:r>
    </w:p>
    <w:sectPr w:rsidR="00956C2F" w:rsidRPr="00956C2F" w:rsidSect="00431848">
      <w:pgSz w:w="11906" w:h="16838"/>
      <w:pgMar w:top="1701" w:right="567" w:bottom="1134" w:left="1701" w:header="567" w:footer="567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46F"/>
    <w:multiLevelType w:val="multilevel"/>
    <w:tmpl w:val="71DE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D4561"/>
    <w:multiLevelType w:val="multilevel"/>
    <w:tmpl w:val="A202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20808"/>
    <w:multiLevelType w:val="multilevel"/>
    <w:tmpl w:val="B902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E1BE8"/>
    <w:multiLevelType w:val="multilevel"/>
    <w:tmpl w:val="B106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B6664"/>
    <w:multiLevelType w:val="multilevel"/>
    <w:tmpl w:val="C98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02438"/>
    <w:multiLevelType w:val="multilevel"/>
    <w:tmpl w:val="4D8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561BF"/>
    <w:multiLevelType w:val="multilevel"/>
    <w:tmpl w:val="5436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795166">
    <w:abstractNumId w:val="2"/>
  </w:num>
  <w:num w:numId="2" w16cid:durableId="1924803861">
    <w:abstractNumId w:val="1"/>
  </w:num>
  <w:num w:numId="3" w16cid:durableId="2139907817">
    <w:abstractNumId w:val="4"/>
  </w:num>
  <w:num w:numId="4" w16cid:durableId="1015036552">
    <w:abstractNumId w:val="5"/>
  </w:num>
  <w:num w:numId="5" w16cid:durableId="1199077527">
    <w:abstractNumId w:val="3"/>
  </w:num>
  <w:num w:numId="6" w16cid:durableId="1767116147">
    <w:abstractNumId w:val="6"/>
  </w:num>
  <w:num w:numId="7" w16cid:durableId="98011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2F"/>
    <w:rsid w:val="00431848"/>
    <w:rsid w:val="00956C2F"/>
    <w:rsid w:val="00C243F8"/>
    <w:rsid w:val="00E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1A88"/>
  <w15:chartTrackingRefBased/>
  <w15:docId w15:val="{A8844FE2-9F88-4B2B-9A57-6FF80524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6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6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6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6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6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6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6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6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6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6C2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6C2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6C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6C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6C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6C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6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6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6C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6C2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6C2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6C2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6C2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56C2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tine@dainoreliu.vilnius.l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BAJEVIENĖ</dc:creator>
  <cp:keywords/>
  <dc:description/>
  <cp:lastModifiedBy>MILDA BAJEVIENĖ</cp:lastModifiedBy>
  <cp:revision>1</cp:revision>
  <cp:lastPrinted>2026-03-31T06:27:00Z</cp:lastPrinted>
  <dcterms:created xsi:type="dcterms:W3CDTF">2026-03-31T06:01:00Z</dcterms:created>
  <dcterms:modified xsi:type="dcterms:W3CDTF">2026-03-31T06:28:00Z</dcterms:modified>
</cp:coreProperties>
</file>