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232AE" w14:textId="77777777" w:rsidR="002B7274" w:rsidRPr="002B7274" w:rsidRDefault="002B7274" w:rsidP="002B7274">
      <w:pPr>
        <w:spacing w:after="0" w:line="240" w:lineRule="auto"/>
        <w:rPr>
          <w:rFonts w:ascii="Times New Roman" w:eastAsia="Times New Roman" w:hAnsi="Times New Roman" w:cs="Times New Roman"/>
          <w:lang w:eastAsia="lt-LT"/>
        </w:rPr>
      </w:pPr>
    </w:p>
    <w:p w14:paraId="1F222C3C" w14:textId="0C8334C7" w:rsidR="002B7274" w:rsidRPr="00F16873" w:rsidRDefault="002B7274" w:rsidP="00F16873">
      <w:pPr>
        <w:spacing w:after="0" w:line="240" w:lineRule="auto"/>
        <w:rPr>
          <w:rFonts w:ascii="Times New Roman" w:eastAsia="Times New Roman" w:hAnsi="Times New Roman" w:cs="Times New Roman"/>
          <w:kern w:val="28"/>
          <w:sz w:val="24"/>
          <w:szCs w:val="24"/>
        </w:rPr>
      </w:pPr>
      <w:r w:rsidRPr="002B7274">
        <w:rPr>
          <w:rFonts w:ascii="Times New Roman" w:eastAsia="Times New Roman" w:hAnsi="Times New Roman" w:cs="Times New Roman"/>
          <w:sz w:val="24"/>
          <w:szCs w:val="24"/>
          <w:lang w:eastAsia="lt-LT"/>
        </w:rPr>
        <w:t xml:space="preserve">                                                                            </w:t>
      </w:r>
    </w:p>
    <w:p w14:paraId="2CD6B95A" w14:textId="77777777" w:rsidR="002B7274" w:rsidRDefault="002B7274" w:rsidP="002B7274"/>
    <w:p w14:paraId="5E121B66" w14:textId="1DEFB385" w:rsidR="002B7274" w:rsidRPr="00AD2BFC" w:rsidRDefault="002B7274" w:rsidP="00E8051C">
      <w:pPr>
        <w:spacing w:after="0" w:line="240" w:lineRule="auto"/>
        <w:ind w:left="3888" w:firstLine="1296"/>
        <w:rPr>
          <w:rFonts w:ascii="Times New Roman" w:hAnsi="Times New Roman" w:cs="Times New Roman"/>
          <w:b/>
          <w:sz w:val="24"/>
          <w:szCs w:val="24"/>
        </w:rPr>
      </w:pPr>
      <w:r w:rsidRPr="00AD2BFC">
        <w:rPr>
          <w:rFonts w:ascii="Times New Roman" w:hAnsi="Times New Roman" w:cs="Times New Roman"/>
          <w:b/>
          <w:sz w:val="24"/>
          <w:szCs w:val="24"/>
        </w:rPr>
        <w:t>PATVIRTINTA</w:t>
      </w:r>
    </w:p>
    <w:p w14:paraId="77B20765" w14:textId="734C16BF" w:rsidR="002B7274" w:rsidRPr="002B7274" w:rsidRDefault="002B7274" w:rsidP="00E8051C">
      <w:pPr>
        <w:spacing w:after="0" w:line="240" w:lineRule="auto"/>
        <w:ind w:left="3888" w:firstLine="1296"/>
        <w:rPr>
          <w:rFonts w:ascii="Times New Roman" w:hAnsi="Times New Roman" w:cs="Times New Roman"/>
          <w:sz w:val="24"/>
          <w:szCs w:val="24"/>
        </w:rPr>
      </w:pPr>
      <w:r w:rsidRPr="002B7274">
        <w:rPr>
          <w:rFonts w:ascii="Times New Roman" w:hAnsi="Times New Roman" w:cs="Times New Roman"/>
          <w:sz w:val="24"/>
          <w:szCs w:val="24"/>
        </w:rPr>
        <w:t>Vilniaus</w:t>
      </w:r>
      <w:r w:rsidR="00E8051C">
        <w:rPr>
          <w:rFonts w:ascii="Times New Roman" w:hAnsi="Times New Roman" w:cs="Times New Roman"/>
          <w:sz w:val="24"/>
          <w:szCs w:val="24"/>
        </w:rPr>
        <w:t xml:space="preserve"> </w:t>
      </w:r>
      <w:r w:rsidRPr="002B7274">
        <w:rPr>
          <w:rFonts w:ascii="Times New Roman" w:hAnsi="Times New Roman" w:cs="Times New Roman"/>
          <w:sz w:val="24"/>
          <w:szCs w:val="24"/>
        </w:rPr>
        <w:t>darželio</w:t>
      </w:r>
      <w:r w:rsidR="00E8051C">
        <w:rPr>
          <w:rFonts w:ascii="Times New Roman" w:hAnsi="Times New Roman" w:cs="Times New Roman"/>
          <w:sz w:val="24"/>
          <w:szCs w:val="24"/>
        </w:rPr>
        <w:t>-mokyklos</w:t>
      </w:r>
      <w:r w:rsidRPr="002B7274">
        <w:rPr>
          <w:rFonts w:ascii="Times New Roman" w:hAnsi="Times New Roman" w:cs="Times New Roman"/>
          <w:sz w:val="24"/>
          <w:szCs w:val="24"/>
        </w:rPr>
        <w:t xml:space="preserve"> ,,Dainorėliai“</w:t>
      </w:r>
    </w:p>
    <w:p w14:paraId="03D2AAC0" w14:textId="11590E46" w:rsidR="002B7274" w:rsidRPr="002B7274" w:rsidRDefault="00E8051C" w:rsidP="00E8051C">
      <w:pPr>
        <w:spacing w:after="0" w:line="240" w:lineRule="auto"/>
        <w:ind w:left="3888" w:firstLine="1296"/>
        <w:rPr>
          <w:rFonts w:ascii="Times New Roman" w:hAnsi="Times New Roman" w:cs="Times New Roman"/>
          <w:sz w:val="24"/>
          <w:szCs w:val="24"/>
        </w:rPr>
      </w:pPr>
      <w:r>
        <w:rPr>
          <w:rFonts w:ascii="Times New Roman" w:hAnsi="Times New Roman" w:cs="Times New Roman"/>
          <w:sz w:val="24"/>
          <w:szCs w:val="24"/>
        </w:rPr>
        <w:t>d</w:t>
      </w:r>
      <w:r w:rsidR="002B7274" w:rsidRPr="002B7274">
        <w:rPr>
          <w:rFonts w:ascii="Times New Roman" w:hAnsi="Times New Roman" w:cs="Times New Roman"/>
          <w:sz w:val="24"/>
          <w:szCs w:val="24"/>
        </w:rPr>
        <w:t>irektor</w:t>
      </w:r>
      <w:r>
        <w:rPr>
          <w:rFonts w:ascii="Times New Roman" w:hAnsi="Times New Roman" w:cs="Times New Roman"/>
          <w:sz w:val="24"/>
          <w:szCs w:val="24"/>
        </w:rPr>
        <w:t>iaus</w:t>
      </w:r>
      <w:r w:rsidR="002B7274" w:rsidRPr="002B7274">
        <w:rPr>
          <w:rFonts w:ascii="Times New Roman" w:hAnsi="Times New Roman" w:cs="Times New Roman"/>
          <w:sz w:val="24"/>
          <w:szCs w:val="24"/>
        </w:rPr>
        <w:t xml:space="preserve"> 202</w:t>
      </w:r>
      <w:r w:rsidR="0057652D">
        <w:rPr>
          <w:rFonts w:ascii="Times New Roman" w:hAnsi="Times New Roman" w:cs="Times New Roman"/>
          <w:sz w:val="24"/>
          <w:szCs w:val="24"/>
        </w:rPr>
        <w:t>6</w:t>
      </w:r>
      <w:r w:rsidR="002B7274" w:rsidRPr="002B7274">
        <w:rPr>
          <w:rFonts w:ascii="Times New Roman" w:hAnsi="Times New Roman" w:cs="Times New Roman"/>
          <w:sz w:val="24"/>
          <w:szCs w:val="24"/>
        </w:rPr>
        <w:t xml:space="preserve"> m. </w:t>
      </w:r>
      <w:r w:rsidR="0057652D">
        <w:rPr>
          <w:rFonts w:ascii="Times New Roman" w:hAnsi="Times New Roman" w:cs="Times New Roman"/>
          <w:sz w:val="24"/>
          <w:szCs w:val="24"/>
        </w:rPr>
        <w:t>sausio 12</w:t>
      </w:r>
      <w:r w:rsidR="002B7274" w:rsidRPr="002B7274">
        <w:rPr>
          <w:rFonts w:ascii="Times New Roman" w:hAnsi="Times New Roman" w:cs="Times New Roman"/>
          <w:sz w:val="24"/>
          <w:szCs w:val="24"/>
        </w:rPr>
        <w:t xml:space="preserve"> d.</w:t>
      </w:r>
    </w:p>
    <w:p w14:paraId="0D9A8577" w14:textId="20853E5E" w:rsidR="002B7274" w:rsidRDefault="002B7274" w:rsidP="00E8051C">
      <w:pPr>
        <w:spacing w:after="0" w:line="240" w:lineRule="auto"/>
        <w:ind w:left="5184"/>
        <w:rPr>
          <w:rFonts w:ascii="Times New Roman" w:hAnsi="Times New Roman" w:cs="Times New Roman"/>
          <w:sz w:val="24"/>
          <w:szCs w:val="24"/>
        </w:rPr>
      </w:pPr>
      <w:r w:rsidRPr="002B7274">
        <w:rPr>
          <w:rFonts w:ascii="Times New Roman" w:hAnsi="Times New Roman" w:cs="Times New Roman"/>
          <w:sz w:val="24"/>
          <w:szCs w:val="24"/>
        </w:rPr>
        <w:t>įsakymu Nr.</w:t>
      </w:r>
      <w:r w:rsidR="00F16873">
        <w:rPr>
          <w:rFonts w:ascii="Times New Roman" w:hAnsi="Times New Roman" w:cs="Times New Roman"/>
          <w:sz w:val="24"/>
          <w:szCs w:val="24"/>
        </w:rPr>
        <w:t xml:space="preserve"> </w:t>
      </w:r>
      <w:r w:rsidRPr="002B7274">
        <w:rPr>
          <w:rFonts w:ascii="Times New Roman" w:hAnsi="Times New Roman" w:cs="Times New Roman"/>
          <w:sz w:val="24"/>
          <w:szCs w:val="24"/>
        </w:rPr>
        <w:t>V</w:t>
      </w:r>
      <w:r w:rsidR="00E8051C">
        <w:rPr>
          <w:rFonts w:ascii="Times New Roman" w:hAnsi="Times New Roman" w:cs="Times New Roman"/>
          <w:sz w:val="24"/>
          <w:szCs w:val="24"/>
        </w:rPr>
        <w:t>-</w:t>
      </w:r>
      <w:r w:rsidR="001266B2">
        <w:rPr>
          <w:rFonts w:ascii="Times New Roman" w:hAnsi="Times New Roman" w:cs="Times New Roman"/>
          <w:sz w:val="24"/>
          <w:szCs w:val="24"/>
        </w:rPr>
        <w:t>4</w:t>
      </w:r>
    </w:p>
    <w:p w14:paraId="56938834" w14:textId="77777777" w:rsidR="002B7274" w:rsidRPr="002B7274" w:rsidRDefault="002B7274" w:rsidP="002B7274">
      <w:pPr>
        <w:jc w:val="right"/>
        <w:rPr>
          <w:rFonts w:ascii="Times New Roman" w:hAnsi="Times New Roman" w:cs="Times New Roman"/>
          <w:sz w:val="24"/>
          <w:szCs w:val="24"/>
        </w:rPr>
      </w:pPr>
    </w:p>
    <w:p w14:paraId="7CFDEEE3" w14:textId="7E951C91" w:rsidR="002B7274" w:rsidRPr="002B7274" w:rsidRDefault="002B7274" w:rsidP="00E8051C">
      <w:pPr>
        <w:spacing w:after="0"/>
        <w:jc w:val="center"/>
        <w:rPr>
          <w:rFonts w:ascii="Times New Roman" w:hAnsi="Times New Roman" w:cs="Times New Roman"/>
          <w:b/>
          <w:bCs/>
          <w:sz w:val="24"/>
          <w:szCs w:val="24"/>
        </w:rPr>
      </w:pPr>
      <w:r w:rsidRPr="002B7274">
        <w:rPr>
          <w:rFonts w:ascii="Times New Roman" w:hAnsi="Times New Roman" w:cs="Times New Roman"/>
          <w:b/>
          <w:bCs/>
          <w:sz w:val="24"/>
          <w:szCs w:val="24"/>
        </w:rPr>
        <w:t>VILNIAUS DARŽELIO – MOKYKLOS ,,DAINORĖLIAI“</w:t>
      </w:r>
    </w:p>
    <w:p w14:paraId="34C26517" w14:textId="77777777" w:rsidR="002B7274" w:rsidRPr="002B7274" w:rsidRDefault="002B7274" w:rsidP="00E8051C">
      <w:pPr>
        <w:spacing w:after="0"/>
        <w:jc w:val="center"/>
        <w:rPr>
          <w:rFonts w:ascii="Times New Roman" w:hAnsi="Times New Roman" w:cs="Times New Roman"/>
          <w:b/>
          <w:bCs/>
          <w:sz w:val="24"/>
          <w:szCs w:val="24"/>
        </w:rPr>
      </w:pPr>
      <w:r w:rsidRPr="002B7274">
        <w:rPr>
          <w:rFonts w:ascii="Times New Roman" w:hAnsi="Times New Roman" w:cs="Times New Roman"/>
          <w:b/>
          <w:bCs/>
          <w:sz w:val="24"/>
          <w:szCs w:val="24"/>
        </w:rPr>
        <w:t>MOKINIŲ PRIĖMIMO KOMISIJOS DARBO TVARKOS APRAŠAS</w:t>
      </w:r>
    </w:p>
    <w:p w14:paraId="2477DB7F" w14:textId="77777777" w:rsidR="002B7274" w:rsidRPr="002B7274" w:rsidRDefault="002B7274" w:rsidP="002B7274">
      <w:pPr>
        <w:rPr>
          <w:rFonts w:ascii="Times New Roman" w:hAnsi="Times New Roman" w:cs="Times New Roman"/>
          <w:b/>
          <w:bCs/>
          <w:sz w:val="24"/>
          <w:szCs w:val="24"/>
        </w:rPr>
      </w:pPr>
    </w:p>
    <w:p w14:paraId="252C6870" w14:textId="77777777" w:rsidR="002B7274" w:rsidRPr="002B7274" w:rsidRDefault="002B7274" w:rsidP="00E8051C">
      <w:pPr>
        <w:spacing w:after="0"/>
        <w:jc w:val="center"/>
        <w:rPr>
          <w:rFonts w:ascii="Times New Roman" w:hAnsi="Times New Roman" w:cs="Times New Roman"/>
          <w:b/>
          <w:bCs/>
          <w:sz w:val="24"/>
          <w:szCs w:val="24"/>
        </w:rPr>
      </w:pPr>
      <w:r w:rsidRPr="002B7274">
        <w:rPr>
          <w:rFonts w:ascii="Times New Roman" w:hAnsi="Times New Roman" w:cs="Times New Roman"/>
          <w:b/>
          <w:bCs/>
          <w:sz w:val="24"/>
          <w:szCs w:val="24"/>
        </w:rPr>
        <w:t>I SKYRIUS</w:t>
      </w:r>
    </w:p>
    <w:p w14:paraId="664CABA0" w14:textId="6AA9615B" w:rsidR="002B7274" w:rsidRDefault="002B7274" w:rsidP="00E8051C">
      <w:pPr>
        <w:spacing w:after="0"/>
        <w:jc w:val="center"/>
        <w:rPr>
          <w:rFonts w:ascii="Times New Roman" w:hAnsi="Times New Roman" w:cs="Times New Roman"/>
          <w:b/>
          <w:bCs/>
          <w:sz w:val="24"/>
          <w:szCs w:val="24"/>
        </w:rPr>
      </w:pPr>
      <w:r w:rsidRPr="002B7274">
        <w:rPr>
          <w:rFonts w:ascii="Times New Roman" w:hAnsi="Times New Roman" w:cs="Times New Roman"/>
          <w:b/>
          <w:bCs/>
          <w:sz w:val="24"/>
          <w:szCs w:val="24"/>
        </w:rPr>
        <w:t>BENDROSIOS NUOSTATOS</w:t>
      </w:r>
    </w:p>
    <w:p w14:paraId="7F08CAD4" w14:textId="77777777" w:rsidR="00E8051C" w:rsidRPr="002B7274" w:rsidRDefault="00E8051C" w:rsidP="00E8051C">
      <w:pPr>
        <w:spacing w:after="0"/>
        <w:jc w:val="center"/>
        <w:rPr>
          <w:rFonts w:ascii="Times New Roman" w:hAnsi="Times New Roman" w:cs="Times New Roman"/>
          <w:b/>
          <w:bCs/>
          <w:sz w:val="24"/>
          <w:szCs w:val="24"/>
        </w:rPr>
      </w:pPr>
    </w:p>
    <w:p w14:paraId="108A1AE3" w14:textId="77777777" w:rsidR="00AD2BFC" w:rsidRDefault="002B7274" w:rsidP="00E8051C">
      <w:pPr>
        <w:spacing w:after="0"/>
        <w:ind w:firstLine="709"/>
        <w:jc w:val="both"/>
        <w:rPr>
          <w:rFonts w:ascii="Times New Roman" w:hAnsi="Times New Roman" w:cs="Times New Roman"/>
          <w:sz w:val="24"/>
          <w:szCs w:val="24"/>
        </w:rPr>
      </w:pPr>
      <w:r w:rsidRPr="002B7274">
        <w:rPr>
          <w:rFonts w:ascii="Times New Roman" w:hAnsi="Times New Roman" w:cs="Times New Roman"/>
          <w:sz w:val="24"/>
          <w:szCs w:val="24"/>
        </w:rPr>
        <w:t>1.</w:t>
      </w:r>
      <w:r w:rsidR="00AD2BFC">
        <w:rPr>
          <w:rFonts w:ascii="Times New Roman" w:hAnsi="Times New Roman" w:cs="Times New Roman"/>
          <w:sz w:val="24"/>
          <w:szCs w:val="24"/>
        </w:rPr>
        <w:t xml:space="preserve"> </w:t>
      </w:r>
      <w:r w:rsidRPr="002B7274">
        <w:rPr>
          <w:rFonts w:ascii="Times New Roman" w:hAnsi="Times New Roman" w:cs="Times New Roman"/>
          <w:sz w:val="24"/>
          <w:szCs w:val="24"/>
        </w:rPr>
        <w:t>Vilniaus darželio – mokyklos ,,Dainorėliai“ Mokinių priėmimo komisijos (toliau Komisija) darbo tvarkos aprašas (toliau – Aprašas) nustato mokinių priėmimo į Vilniaus darželį - mokyklą ,,Dainorėliai“ tvarką.</w:t>
      </w:r>
    </w:p>
    <w:p w14:paraId="70DA591D" w14:textId="36CEFF1E" w:rsidR="002B7274" w:rsidRPr="002B7274" w:rsidRDefault="002B7274" w:rsidP="00E8051C">
      <w:pPr>
        <w:spacing w:after="0"/>
        <w:ind w:firstLine="709"/>
        <w:jc w:val="both"/>
        <w:rPr>
          <w:rFonts w:ascii="Times New Roman" w:hAnsi="Times New Roman" w:cs="Times New Roman"/>
          <w:sz w:val="24"/>
          <w:szCs w:val="24"/>
        </w:rPr>
      </w:pPr>
      <w:r w:rsidRPr="002B7274">
        <w:rPr>
          <w:rFonts w:ascii="Times New Roman" w:hAnsi="Times New Roman" w:cs="Times New Roman"/>
          <w:sz w:val="24"/>
          <w:szCs w:val="24"/>
        </w:rPr>
        <w:t xml:space="preserve">2. Komisija savo veikloje vadovaujasi ,,Priėmimo į Vilniaus miesto savivaldybės bendrojo ugdymo mokyklas tvarkos aprašu", patvirtintu </w:t>
      </w:r>
      <w:r w:rsidR="00A93BE5" w:rsidRPr="00A93BE5">
        <w:rPr>
          <w:rFonts w:ascii="Times New Roman" w:hAnsi="Times New Roman" w:cs="Times New Roman"/>
          <w:sz w:val="24"/>
          <w:szCs w:val="24"/>
        </w:rPr>
        <w:t>Vilniaus miesto savivaldybės</w:t>
      </w:r>
      <w:r w:rsidR="00A93BE5">
        <w:rPr>
          <w:rFonts w:ascii="Times New Roman" w:hAnsi="Times New Roman" w:cs="Times New Roman"/>
          <w:sz w:val="24"/>
          <w:szCs w:val="24"/>
        </w:rPr>
        <w:t xml:space="preserve"> tarybos </w:t>
      </w:r>
      <w:r w:rsidR="00AD2BFC" w:rsidRPr="00AD2BFC">
        <w:rPr>
          <w:rFonts w:ascii="Times New Roman" w:hAnsi="Times New Roman" w:cs="Times New Roman"/>
          <w:sz w:val="24"/>
          <w:szCs w:val="24"/>
        </w:rPr>
        <w:t>202</w:t>
      </w:r>
      <w:r w:rsidR="00A93BE5">
        <w:rPr>
          <w:rFonts w:ascii="Times New Roman" w:hAnsi="Times New Roman" w:cs="Times New Roman"/>
          <w:sz w:val="24"/>
          <w:szCs w:val="24"/>
        </w:rPr>
        <w:t>3</w:t>
      </w:r>
      <w:r w:rsidR="00AD2BFC" w:rsidRPr="00AD2BFC">
        <w:rPr>
          <w:rFonts w:ascii="Times New Roman" w:hAnsi="Times New Roman" w:cs="Times New Roman"/>
          <w:sz w:val="24"/>
          <w:szCs w:val="24"/>
        </w:rPr>
        <w:t xml:space="preserve"> m. sausio 1</w:t>
      </w:r>
      <w:r w:rsidR="00A93BE5">
        <w:rPr>
          <w:rFonts w:ascii="Times New Roman" w:hAnsi="Times New Roman" w:cs="Times New Roman"/>
          <w:sz w:val="24"/>
          <w:szCs w:val="24"/>
        </w:rPr>
        <w:t>8</w:t>
      </w:r>
      <w:r w:rsidR="00AD2BFC" w:rsidRPr="00AD2BFC">
        <w:rPr>
          <w:rFonts w:ascii="Times New Roman" w:hAnsi="Times New Roman" w:cs="Times New Roman"/>
          <w:sz w:val="24"/>
          <w:szCs w:val="24"/>
        </w:rPr>
        <w:t xml:space="preserve"> d. </w:t>
      </w:r>
      <w:r w:rsidR="00A93BE5">
        <w:rPr>
          <w:rFonts w:ascii="Times New Roman" w:hAnsi="Times New Roman" w:cs="Times New Roman"/>
          <w:sz w:val="24"/>
          <w:szCs w:val="24"/>
        </w:rPr>
        <w:t>sprendimu</w:t>
      </w:r>
      <w:r w:rsidR="00AD2BFC" w:rsidRPr="00AD2BFC">
        <w:rPr>
          <w:rFonts w:ascii="Times New Roman" w:hAnsi="Times New Roman" w:cs="Times New Roman"/>
          <w:sz w:val="24"/>
          <w:szCs w:val="24"/>
        </w:rPr>
        <w:t xml:space="preserve"> Nr. </w:t>
      </w:r>
      <w:r w:rsidR="00A93BE5">
        <w:rPr>
          <w:rFonts w:ascii="Times New Roman" w:hAnsi="Times New Roman" w:cs="Times New Roman"/>
          <w:sz w:val="24"/>
          <w:szCs w:val="24"/>
        </w:rPr>
        <w:t>1-1747</w:t>
      </w:r>
      <w:r w:rsidR="00AD2BFC">
        <w:rPr>
          <w:rFonts w:ascii="Times New Roman" w:hAnsi="Times New Roman" w:cs="Times New Roman"/>
          <w:sz w:val="24"/>
          <w:szCs w:val="24"/>
        </w:rPr>
        <w:t xml:space="preserve"> </w:t>
      </w:r>
      <w:r w:rsidRPr="002B7274">
        <w:rPr>
          <w:rFonts w:ascii="Times New Roman" w:hAnsi="Times New Roman" w:cs="Times New Roman"/>
          <w:sz w:val="24"/>
          <w:szCs w:val="24"/>
        </w:rPr>
        <w:t>ir šiuo Aprašu.</w:t>
      </w:r>
    </w:p>
    <w:p w14:paraId="03999F0E" w14:textId="77777777" w:rsidR="002B7274" w:rsidRPr="002B7274" w:rsidRDefault="002B7274" w:rsidP="00E8051C">
      <w:pPr>
        <w:spacing w:after="0"/>
        <w:ind w:firstLine="709"/>
        <w:jc w:val="both"/>
        <w:rPr>
          <w:rFonts w:ascii="Times New Roman" w:hAnsi="Times New Roman" w:cs="Times New Roman"/>
          <w:sz w:val="24"/>
          <w:szCs w:val="24"/>
        </w:rPr>
      </w:pPr>
      <w:r w:rsidRPr="002B7274">
        <w:rPr>
          <w:rFonts w:ascii="Times New Roman" w:hAnsi="Times New Roman" w:cs="Times New Roman"/>
          <w:sz w:val="24"/>
          <w:szCs w:val="24"/>
        </w:rPr>
        <w:t>3. Komisijos darbas grindžiamas kolegialiu klausimų svarstymu, teisėtumo, objektyvumo ir nešališkumo principais.</w:t>
      </w:r>
    </w:p>
    <w:p w14:paraId="377796C1" w14:textId="77777777" w:rsidR="002B7274" w:rsidRPr="002B7274" w:rsidRDefault="002B7274" w:rsidP="00E8051C">
      <w:pPr>
        <w:spacing w:after="0"/>
        <w:ind w:firstLine="709"/>
        <w:jc w:val="both"/>
        <w:rPr>
          <w:rFonts w:ascii="Times New Roman" w:hAnsi="Times New Roman" w:cs="Times New Roman"/>
          <w:sz w:val="24"/>
          <w:szCs w:val="24"/>
        </w:rPr>
      </w:pPr>
      <w:r w:rsidRPr="002B7274">
        <w:rPr>
          <w:rFonts w:ascii="Times New Roman" w:hAnsi="Times New Roman" w:cs="Times New Roman"/>
          <w:sz w:val="24"/>
          <w:szCs w:val="24"/>
        </w:rPr>
        <w:t>4. Komisijos sudėtį, kurią sudaro pirmininkas, sekretorius ir 3 nariai, ir jos darbo tvarką (toliau – Tvarka) įsakymu tvirtina mokyklos direktorius.</w:t>
      </w:r>
    </w:p>
    <w:p w14:paraId="01DF4C93" w14:textId="77777777" w:rsidR="002B7274" w:rsidRPr="002B7274" w:rsidRDefault="002B7274" w:rsidP="002B7274">
      <w:pPr>
        <w:rPr>
          <w:rFonts w:ascii="Times New Roman" w:hAnsi="Times New Roman" w:cs="Times New Roman"/>
          <w:sz w:val="24"/>
          <w:szCs w:val="24"/>
        </w:rPr>
      </w:pPr>
    </w:p>
    <w:p w14:paraId="6E894A70" w14:textId="77777777" w:rsidR="002B7274" w:rsidRPr="002B7274" w:rsidRDefault="002B7274" w:rsidP="00E8051C">
      <w:pPr>
        <w:spacing w:after="0"/>
        <w:jc w:val="center"/>
        <w:rPr>
          <w:rFonts w:ascii="Times New Roman" w:hAnsi="Times New Roman" w:cs="Times New Roman"/>
          <w:b/>
          <w:bCs/>
          <w:sz w:val="24"/>
          <w:szCs w:val="24"/>
        </w:rPr>
      </w:pPr>
      <w:r w:rsidRPr="002B7274">
        <w:rPr>
          <w:rFonts w:ascii="Times New Roman" w:hAnsi="Times New Roman" w:cs="Times New Roman"/>
          <w:b/>
          <w:bCs/>
          <w:sz w:val="24"/>
          <w:szCs w:val="24"/>
        </w:rPr>
        <w:t>II SKYRIUS</w:t>
      </w:r>
    </w:p>
    <w:p w14:paraId="3A044DC3" w14:textId="4BC43A55" w:rsidR="002B7274" w:rsidRDefault="002B7274" w:rsidP="00E8051C">
      <w:pPr>
        <w:spacing w:after="0"/>
        <w:jc w:val="center"/>
        <w:rPr>
          <w:rFonts w:ascii="Times New Roman" w:hAnsi="Times New Roman" w:cs="Times New Roman"/>
          <w:b/>
          <w:bCs/>
          <w:sz w:val="24"/>
          <w:szCs w:val="24"/>
        </w:rPr>
      </w:pPr>
      <w:r w:rsidRPr="002B7274">
        <w:rPr>
          <w:rFonts w:ascii="Times New Roman" w:hAnsi="Times New Roman" w:cs="Times New Roman"/>
          <w:b/>
          <w:bCs/>
          <w:sz w:val="24"/>
          <w:szCs w:val="24"/>
        </w:rPr>
        <w:t>KOMISIJOS FUNKCIJOS</w:t>
      </w:r>
    </w:p>
    <w:p w14:paraId="41FEB947" w14:textId="77777777" w:rsidR="00E8051C" w:rsidRPr="002B7274" w:rsidRDefault="00E8051C" w:rsidP="00E8051C">
      <w:pPr>
        <w:spacing w:after="0"/>
        <w:jc w:val="center"/>
        <w:rPr>
          <w:rFonts w:ascii="Times New Roman" w:hAnsi="Times New Roman" w:cs="Times New Roman"/>
          <w:b/>
          <w:bCs/>
          <w:sz w:val="24"/>
          <w:szCs w:val="24"/>
        </w:rPr>
      </w:pPr>
    </w:p>
    <w:p w14:paraId="52280C81" w14:textId="77777777" w:rsidR="002B7274" w:rsidRPr="002B7274" w:rsidRDefault="002B7274" w:rsidP="00E8051C">
      <w:pPr>
        <w:spacing w:after="0"/>
        <w:ind w:firstLine="709"/>
        <w:jc w:val="both"/>
        <w:rPr>
          <w:rFonts w:ascii="Times New Roman" w:hAnsi="Times New Roman" w:cs="Times New Roman"/>
          <w:sz w:val="24"/>
          <w:szCs w:val="24"/>
        </w:rPr>
      </w:pPr>
      <w:r w:rsidRPr="002B7274">
        <w:rPr>
          <w:rFonts w:ascii="Times New Roman" w:hAnsi="Times New Roman" w:cs="Times New Roman"/>
          <w:sz w:val="24"/>
          <w:szCs w:val="24"/>
        </w:rPr>
        <w:t>5. Komisija sudaro pirmų klasių mokinių sąrašus, paskirsto mokinius į pirmas klases, komplektuoja naujai atvykusius mokinius į kitas mokyklos klases.</w:t>
      </w:r>
    </w:p>
    <w:p w14:paraId="65748275" w14:textId="77777777" w:rsidR="002B7274" w:rsidRPr="002B7274" w:rsidRDefault="002B7274" w:rsidP="00E8051C">
      <w:pPr>
        <w:spacing w:after="0"/>
        <w:ind w:firstLine="709"/>
        <w:jc w:val="both"/>
        <w:rPr>
          <w:rFonts w:ascii="Times New Roman" w:hAnsi="Times New Roman" w:cs="Times New Roman"/>
          <w:sz w:val="24"/>
          <w:szCs w:val="24"/>
        </w:rPr>
      </w:pPr>
      <w:r w:rsidRPr="002B7274">
        <w:rPr>
          <w:rFonts w:ascii="Times New Roman" w:hAnsi="Times New Roman" w:cs="Times New Roman"/>
          <w:sz w:val="24"/>
          <w:szCs w:val="24"/>
        </w:rPr>
        <w:t>6.  Komisija, atlikdama jai pavestas funkcijas, turi teisę:</w:t>
      </w:r>
    </w:p>
    <w:p w14:paraId="41BDBB4A" w14:textId="77777777" w:rsidR="002B7274" w:rsidRPr="002B7274" w:rsidRDefault="002B7274" w:rsidP="00E8051C">
      <w:pPr>
        <w:spacing w:after="0"/>
        <w:ind w:firstLine="709"/>
        <w:jc w:val="both"/>
        <w:rPr>
          <w:rFonts w:ascii="Times New Roman" w:hAnsi="Times New Roman" w:cs="Times New Roman"/>
          <w:sz w:val="24"/>
          <w:szCs w:val="24"/>
        </w:rPr>
      </w:pPr>
      <w:r w:rsidRPr="002B7274">
        <w:rPr>
          <w:rFonts w:ascii="Times New Roman" w:hAnsi="Times New Roman" w:cs="Times New Roman"/>
          <w:sz w:val="24"/>
          <w:szCs w:val="24"/>
        </w:rPr>
        <w:t>6.1. priimti sprendimą dėl mokinių priėmimo ar nepriėmimo į mokyklą;</w:t>
      </w:r>
    </w:p>
    <w:p w14:paraId="26C6D83B" w14:textId="77777777" w:rsidR="002B7274" w:rsidRPr="002B7274" w:rsidRDefault="002B7274" w:rsidP="00E8051C">
      <w:pPr>
        <w:spacing w:after="0"/>
        <w:ind w:firstLine="709"/>
        <w:jc w:val="both"/>
        <w:rPr>
          <w:rFonts w:ascii="Times New Roman" w:hAnsi="Times New Roman" w:cs="Times New Roman"/>
          <w:sz w:val="24"/>
          <w:szCs w:val="24"/>
        </w:rPr>
      </w:pPr>
      <w:r w:rsidRPr="002B7274">
        <w:rPr>
          <w:rFonts w:ascii="Times New Roman" w:hAnsi="Times New Roman" w:cs="Times New Roman"/>
          <w:sz w:val="24"/>
          <w:szCs w:val="24"/>
        </w:rPr>
        <w:t>6.2. priimdama sprendimą, atsižvelgti į dokumentus, patvirtinančius priėmimo į mokyklą  pirmumo teisę.</w:t>
      </w:r>
    </w:p>
    <w:p w14:paraId="0FAB6D11" w14:textId="3135518A" w:rsidR="002B7274" w:rsidRPr="00E8051C" w:rsidRDefault="002B7274" w:rsidP="00E8051C">
      <w:pPr>
        <w:spacing w:after="0"/>
        <w:ind w:firstLine="709"/>
        <w:jc w:val="both"/>
        <w:rPr>
          <w:rFonts w:ascii="Times New Roman" w:hAnsi="Times New Roman" w:cs="Times New Roman"/>
          <w:color w:val="4472C4" w:themeColor="accent1"/>
          <w:sz w:val="24"/>
          <w:szCs w:val="24"/>
          <w:u w:val="single"/>
        </w:rPr>
      </w:pPr>
      <w:r w:rsidRPr="002B7274">
        <w:rPr>
          <w:rFonts w:ascii="Times New Roman" w:hAnsi="Times New Roman" w:cs="Times New Roman"/>
          <w:sz w:val="24"/>
          <w:szCs w:val="24"/>
        </w:rPr>
        <w:t>7. Ne vėliau kaip per tris darbo dienas nuo kiekvieno priėmimo komisijos posėdžio sudaro kviečiamų mokytis mokinių sąrašą su prašymo e. sistemoje numeriu MOK- ir skelbia jį mokyklos interneto svetainėje</w:t>
      </w:r>
      <w:r w:rsidRPr="00F16873">
        <w:rPr>
          <w:rFonts w:ascii="Times New Roman" w:hAnsi="Times New Roman" w:cs="Times New Roman"/>
          <w:color w:val="4472C4" w:themeColor="accent1"/>
          <w:sz w:val="24"/>
          <w:szCs w:val="24"/>
        </w:rPr>
        <w:t xml:space="preserve"> </w:t>
      </w:r>
      <w:r w:rsidRPr="00F16873">
        <w:rPr>
          <w:rFonts w:ascii="Times New Roman" w:hAnsi="Times New Roman" w:cs="Times New Roman"/>
          <w:color w:val="4472C4" w:themeColor="accent1"/>
          <w:sz w:val="24"/>
          <w:szCs w:val="24"/>
          <w:u w:val="single"/>
        </w:rPr>
        <w:t>http://www.dainoreliai.lt/</w:t>
      </w:r>
    </w:p>
    <w:p w14:paraId="1E0721DE" w14:textId="6585E96E" w:rsidR="002B7274" w:rsidRPr="00F16873" w:rsidRDefault="002B7274" w:rsidP="00E8051C">
      <w:pPr>
        <w:spacing w:after="0"/>
        <w:ind w:firstLine="709"/>
        <w:jc w:val="both"/>
        <w:rPr>
          <w:rFonts w:ascii="Times New Roman" w:hAnsi="Times New Roman" w:cs="Times New Roman"/>
          <w:color w:val="4472C4" w:themeColor="accent1"/>
          <w:sz w:val="24"/>
          <w:szCs w:val="24"/>
          <w:u w:val="single"/>
        </w:rPr>
      </w:pPr>
      <w:r w:rsidRPr="002B7274">
        <w:rPr>
          <w:rFonts w:ascii="Times New Roman" w:hAnsi="Times New Roman" w:cs="Times New Roman"/>
          <w:sz w:val="24"/>
          <w:szCs w:val="24"/>
        </w:rPr>
        <w:t xml:space="preserve">8. Komisija, praėjus ne daugiau kaip trims dienoms po paskutinio posėdžio, skelbia priimtųjų į mokyklą mokinių sąrašus mokyklos interneto svetainėje </w:t>
      </w:r>
      <w:r w:rsidRPr="00F16873">
        <w:rPr>
          <w:rFonts w:ascii="Times New Roman" w:hAnsi="Times New Roman" w:cs="Times New Roman"/>
          <w:color w:val="4472C4" w:themeColor="accent1"/>
          <w:sz w:val="24"/>
          <w:szCs w:val="24"/>
          <w:u w:val="single"/>
        </w:rPr>
        <w:t>http://www.dainoreliai.lt/</w:t>
      </w:r>
    </w:p>
    <w:p w14:paraId="1F8D4858" w14:textId="77777777" w:rsidR="00F16873" w:rsidRDefault="00F16873" w:rsidP="00E8051C">
      <w:pPr>
        <w:rPr>
          <w:rFonts w:ascii="Times New Roman" w:hAnsi="Times New Roman" w:cs="Times New Roman"/>
          <w:b/>
          <w:bCs/>
          <w:sz w:val="24"/>
          <w:szCs w:val="24"/>
        </w:rPr>
      </w:pPr>
    </w:p>
    <w:p w14:paraId="12AB1246" w14:textId="67616C86" w:rsidR="002B7274" w:rsidRPr="002B7274" w:rsidRDefault="002B7274" w:rsidP="00E8051C">
      <w:pPr>
        <w:spacing w:after="0"/>
        <w:jc w:val="center"/>
        <w:rPr>
          <w:rFonts w:ascii="Times New Roman" w:hAnsi="Times New Roman" w:cs="Times New Roman"/>
          <w:b/>
          <w:bCs/>
          <w:sz w:val="24"/>
          <w:szCs w:val="24"/>
        </w:rPr>
      </w:pPr>
      <w:r w:rsidRPr="002B7274">
        <w:rPr>
          <w:rFonts w:ascii="Times New Roman" w:hAnsi="Times New Roman" w:cs="Times New Roman"/>
          <w:b/>
          <w:bCs/>
          <w:sz w:val="24"/>
          <w:szCs w:val="24"/>
        </w:rPr>
        <w:t>III SKYRIUS</w:t>
      </w:r>
    </w:p>
    <w:p w14:paraId="47E8CBFD" w14:textId="77777777" w:rsidR="002B7274" w:rsidRPr="002B7274" w:rsidRDefault="002B7274" w:rsidP="00E8051C">
      <w:pPr>
        <w:spacing w:after="0"/>
        <w:jc w:val="center"/>
        <w:rPr>
          <w:rFonts w:ascii="Times New Roman" w:hAnsi="Times New Roman" w:cs="Times New Roman"/>
          <w:b/>
          <w:bCs/>
          <w:sz w:val="24"/>
          <w:szCs w:val="24"/>
        </w:rPr>
      </w:pPr>
      <w:r w:rsidRPr="002B7274">
        <w:rPr>
          <w:rFonts w:ascii="Times New Roman" w:hAnsi="Times New Roman" w:cs="Times New Roman"/>
          <w:b/>
          <w:bCs/>
          <w:sz w:val="24"/>
          <w:szCs w:val="24"/>
        </w:rPr>
        <w:t>KOMISIJOS VEIKLOS ORGANIZAVIMAS</w:t>
      </w:r>
    </w:p>
    <w:p w14:paraId="48E68A77" w14:textId="77777777" w:rsidR="002B7274" w:rsidRPr="002B7274" w:rsidRDefault="002B7274" w:rsidP="002B7274">
      <w:pPr>
        <w:rPr>
          <w:rFonts w:ascii="Times New Roman" w:hAnsi="Times New Roman" w:cs="Times New Roman"/>
          <w:sz w:val="24"/>
          <w:szCs w:val="24"/>
        </w:rPr>
      </w:pPr>
    </w:p>
    <w:p w14:paraId="4F5AE41A" w14:textId="77777777" w:rsidR="002B7274" w:rsidRPr="002B7274" w:rsidRDefault="002B7274" w:rsidP="00E8051C">
      <w:pPr>
        <w:spacing w:after="0"/>
        <w:ind w:firstLine="709"/>
        <w:rPr>
          <w:rFonts w:ascii="Times New Roman" w:hAnsi="Times New Roman" w:cs="Times New Roman"/>
          <w:sz w:val="24"/>
          <w:szCs w:val="24"/>
        </w:rPr>
      </w:pPr>
      <w:r w:rsidRPr="002B7274">
        <w:rPr>
          <w:rFonts w:ascii="Times New Roman" w:hAnsi="Times New Roman" w:cs="Times New Roman"/>
          <w:sz w:val="24"/>
          <w:szCs w:val="24"/>
        </w:rPr>
        <w:t>9. Pagrindinė Komisijos veiklos forma yra posėdžiai.</w:t>
      </w:r>
    </w:p>
    <w:p w14:paraId="6CED905C" w14:textId="77777777" w:rsidR="002B7274" w:rsidRPr="002B7274" w:rsidRDefault="002B7274" w:rsidP="00E8051C">
      <w:pPr>
        <w:spacing w:after="0"/>
        <w:ind w:firstLine="709"/>
        <w:rPr>
          <w:rFonts w:ascii="Times New Roman" w:hAnsi="Times New Roman" w:cs="Times New Roman"/>
          <w:sz w:val="24"/>
          <w:szCs w:val="24"/>
        </w:rPr>
      </w:pPr>
      <w:r w:rsidRPr="002B7274">
        <w:rPr>
          <w:rFonts w:ascii="Times New Roman" w:hAnsi="Times New Roman" w:cs="Times New Roman"/>
          <w:sz w:val="24"/>
          <w:szCs w:val="24"/>
        </w:rPr>
        <w:t>10. Komisijos posėdžiui vadovauja Komisijos pirmininkas, o jeigu Komisijos pirmininko nėra – jo paskirtas kitas Komisijos narys.</w:t>
      </w:r>
    </w:p>
    <w:p w14:paraId="70C80E3C" w14:textId="77777777" w:rsidR="002B7274" w:rsidRPr="002B7274" w:rsidRDefault="002B7274" w:rsidP="00E8051C">
      <w:pPr>
        <w:spacing w:after="0"/>
        <w:ind w:firstLine="709"/>
        <w:rPr>
          <w:rFonts w:ascii="Times New Roman" w:hAnsi="Times New Roman" w:cs="Times New Roman"/>
          <w:sz w:val="24"/>
          <w:szCs w:val="24"/>
        </w:rPr>
      </w:pPr>
      <w:r w:rsidRPr="002B7274">
        <w:rPr>
          <w:rFonts w:ascii="Times New Roman" w:hAnsi="Times New Roman" w:cs="Times New Roman"/>
          <w:sz w:val="24"/>
          <w:szCs w:val="24"/>
        </w:rPr>
        <w:t>11. Komisijos pirmininkas:</w:t>
      </w:r>
    </w:p>
    <w:p w14:paraId="45D6F487" w14:textId="77777777" w:rsidR="002B7274" w:rsidRPr="002B7274" w:rsidRDefault="002B7274" w:rsidP="00E8051C">
      <w:pPr>
        <w:spacing w:after="0"/>
        <w:ind w:firstLine="709"/>
        <w:rPr>
          <w:rFonts w:ascii="Times New Roman" w:hAnsi="Times New Roman" w:cs="Times New Roman"/>
          <w:sz w:val="24"/>
          <w:szCs w:val="24"/>
        </w:rPr>
      </w:pPr>
      <w:r w:rsidRPr="002B7274">
        <w:rPr>
          <w:rFonts w:ascii="Times New Roman" w:hAnsi="Times New Roman" w:cs="Times New Roman"/>
          <w:sz w:val="24"/>
          <w:szCs w:val="24"/>
        </w:rPr>
        <w:t>11.1. vadovauja Komisijos darbui;</w:t>
      </w:r>
    </w:p>
    <w:p w14:paraId="626FCC10" w14:textId="77777777" w:rsidR="002B7274" w:rsidRPr="002B7274" w:rsidRDefault="002B7274" w:rsidP="00E8051C">
      <w:pPr>
        <w:ind w:firstLine="709"/>
        <w:rPr>
          <w:rFonts w:ascii="Times New Roman" w:hAnsi="Times New Roman" w:cs="Times New Roman"/>
          <w:sz w:val="24"/>
          <w:szCs w:val="24"/>
        </w:rPr>
      </w:pPr>
      <w:r w:rsidRPr="002B7274">
        <w:rPr>
          <w:rFonts w:ascii="Times New Roman" w:hAnsi="Times New Roman" w:cs="Times New Roman"/>
          <w:sz w:val="24"/>
          <w:szCs w:val="24"/>
        </w:rPr>
        <w:t>11.2. šaukia Komisijos posėdžius;</w:t>
      </w:r>
    </w:p>
    <w:p w14:paraId="75F466AA" w14:textId="77777777" w:rsidR="002B7274" w:rsidRPr="002B7274" w:rsidRDefault="002B7274" w:rsidP="00E8051C">
      <w:pPr>
        <w:spacing w:after="0"/>
        <w:ind w:firstLine="709"/>
        <w:jc w:val="both"/>
        <w:rPr>
          <w:rFonts w:ascii="Times New Roman" w:hAnsi="Times New Roman" w:cs="Times New Roman"/>
          <w:sz w:val="24"/>
          <w:szCs w:val="24"/>
        </w:rPr>
      </w:pPr>
      <w:r w:rsidRPr="002B7274">
        <w:rPr>
          <w:rFonts w:ascii="Times New Roman" w:hAnsi="Times New Roman" w:cs="Times New Roman"/>
          <w:sz w:val="24"/>
          <w:szCs w:val="24"/>
        </w:rPr>
        <w:lastRenderedPageBreak/>
        <w:t xml:space="preserve">11.3. paskirsto funkcijas Komisijos nariams; </w:t>
      </w:r>
    </w:p>
    <w:p w14:paraId="3C137454" w14:textId="77777777" w:rsidR="002B7274" w:rsidRPr="002B7274" w:rsidRDefault="002B7274" w:rsidP="00E8051C">
      <w:pPr>
        <w:spacing w:after="0"/>
        <w:ind w:firstLine="709"/>
        <w:jc w:val="both"/>
        <w:rPr>
          <w:rFonts w:ascii="Times New Roman" w:hAnsi="Times New Roman" w:cs="Times New Roman"/>
          <w:sz w:val="24"/>
          <w:szCs w:val="24"/>
        </w:rPr>
      </w:pPr>
      <w:r w:rsidRPr="002B7274">
        <w:rPr>
          <w:rFonts w:ascii="Times New Roman" w:hAnsi="Times New Roman" w:cs="Times New Roman"/>
          <w:sz w:val="24"/>
          <w:szCs w:val="24"/>
        </w:rPr>
        <w:t>11.4. priima sprendimą dėl Komisijos darbo;</w:t>
      </w:r>
    </w:p>
    <w:p w14:paraId="51629BFF" w14:textId="77777777" w:rsidR="002B7274" w:rsidRPr="002B7274" w:rsidRDefault="002B7274" w:rsidP="00E8051C">
      <w:pPr>
        <w:spacing w:after="0"/>
        <w:ind w:firstLine="709"/>
        <w:jc w:val="both"/>
        <w:rPr>
          <w:rFonts w:ascii="Times New Roman" w:hAnsi="Times New Roman" w:cs="Times New Roman"/>
          <w:sz w:val="24"/>
          <w:szCs w:val="24"/>
        </w:rPr>
      </w:pPr>
      <w:r w:rsidRPr="002B7274">
        <w:rPr>
          <w:rFonts w:ascii="Times New Roman" w:hAnsi="Times New Roman" w:cs="Times New Roman"/>
          <w:sz w:val="24"/>
          <w:szCs w:val="24"/>
        </w:rPr>
        <w:t>11.5. priima sprendimą dėl papildomos informacijos pateikimo iš prašymo teikėjo;</w:t>
      </w:r>
    </w:p>
    <w:p w14:paraId="4F076B8A" w14:textId="77777777" w:rsidR="002B7274" w:rsidRPr="002B7274" w:rsidRDefault="002B7274" w:rsidP="00E8051C">
      <w:pPr>
        <w:spacing w:after="0"/>
        <w:ind w:firstLine="709"/>
        <w:jc w:val="both"/>
        <w:rPr>
          <w:rFonts w:ascii="Times New Roman" w:hAnsi="Times New Roman" w:cs="Times New Roman"/>
          <w:sz w:val="24"/>
          <w:szCs w:val="24"/>
        </w:rPr>
      </w:pPr>
      <w:r w:rsidRPr="002B7274">
        <w:rPr>
          <w:rFonts w:ascii="Times New Roman" w:hAnsi="Times New Roman" w:cs="Times New Roman"/>
          <w:sz w:val="24"/>
          <w:szCs w:val="24"/>
        </w:rPr>
        <w:t>11.6. prireikus kreipiasi teisinės ar kitos pagalbos į mokyklos direktorių;</w:t>
      </w:r>
    </w:p>
    <w:p w14:paraId="6AB5682B" w14:textId="77777777" w:rsidR="002B7274" w:rsidRPr="002B7274" w:rsidRDefault="002B7274" w:rsidP="00E8051C">
      <w:pPr>
        <w:spacing w:after="0"/>
        <w:ind w:firstLine="709"/>
        <w:jc w:val="both"/>
        <w:rPr>
          <w:rFonts w:ascii="Times New Roman" w:hAnsi="Times New Roman" w:cs="Times New Roman"/>
          <w:sz w:val="24"/>
          <w:szCs w:val="24"/>
        </w:rPr>
      </w:pPr>
      <w:r w:rsidRPr="002B7274">
        <w:rPr>
          <w:rFonts w:ascii="Times New Roman" w:hAnsi="Times New Roman" w:cs="Times New Roman"/>
          <w:sz w:val="24"/>
          <w:szCs w:val="24"/>
        </w:rPr>
        <w:t>11.7. atsako už priimtų sprendimų skaidrumą;</w:t>
      </w:r>
    </w:p>
    <w:p w14:paraId="4C6A2E0F" w14:textId="77777777" w:rsidR="002B7274" w:rsidRPr="002B7274" w:rsidRDefault="002B7274" w:rsidP="00E8051C">
      <w:pPr>
        <w:spacing w:after="0"/>
        <w:ind w:firstLine="709"/>
        <w:jc w:val="both"/>
        <w:rPr>
          <w:rFonts w:ascii="Times New Roman" w:hAnsi="Times New Roman" w:cs="Times New Roman"/>
          <w:sz w:val="24"/>
          <w:szCs w:val="24"/>
        </w:rPr>
      </w:pPr>
      <w:r w:rsidRPr="002B7274">
        <w:rPr>
          <w:rFonts w:ascii="Times New Roman" w:hAnsi="Times New Roman" w:cs="Times New Roman"/>
          <w:sz w:val="24"/>
          <w:szCs w:val="24"/>
        </w:rPr>
        <w:t>11.8. pasirašo komisijos posėdžio protokolą;</w:t>
      </w:r>
    </w:p>
    <w:p w14:paraId="2075D9A1" w14:textId="77777777" w:rsidR="002B7274" w:rsidRPr="002B7274" w:rsidRDefault="002B7274" w:rsidP="00E8051C">
      <w:pPr>
        <w:spacing w:after="0"/>
        <w:ind w:firstLine="709"/>
        <w:jc w:val="both"/>
        <w:rPr>
          <w:rFonts w:ascii="Times New Roman" w:hAnsi="Times New Roman" w:cs="Times New Roman"/>
          <w:sz w:val="24"/>
          <w:szCs w:val="24"/>
        </w:rPr>
      </w:pPr>
      <w:r w:rsidRPr="002B7274">
        <w:rPr>
          <w:rFonts w:ascii="Times New Roman" w:hAnsi="Times New Roman" w:cs="Times New Roman"/>
          <w:sz w:val="24"/>
          <w:szCs w:val="24"/>
        </w:rPr>
        <w:t>11.9. atsako už pateiktos informacijos teisingumą.</w:t>
      </w:r>
    </w:p>
    <w:p w14:paraId="642AC9B5" w14:textId="77777777" w:rsidR="002B7274" w:rsidRPr="002B7274" w:rsidRDefault="002B7274" w:rsidP="00E8051C">
      <w:pPr>
        <w:spacing w:after="0"/>
        <w:ind w:firstLine="709"/>
        <w:jc w:val="both"/>
        <w:rPr>
          <w:rFonts w:ascii="Times New Roman" w:hAnsi="Times New Roman" w:cs="Times New Roman"/>
          <w:sz w:val="24"/>
          <w:szCs w:val="24"/>
        </w:rPr>
      </w:pPr>
      <w:r w:rsidRPr="002B7274">
        <w:rPr>
          <w:rFonts w:ascii="Times New Roman" w:hAnsi="Times New Roman" w:cs="Times New Roman"/>
          <w:sz w:val="24"/>
          <w:szCs w:val="24"/>
        </w:rPr>
        <w:t>12. Komisijos sekretorius:</w:t>
      </w:r>
    </w:p>
    <w:p w14:paraId="588904E3" w14:textId="77777777" w:rsidR="002B7274" w:rsidRPr="002B7274" w:rsidRDefault="002B7274" w:rsidP="00E8051C">
      <w:pPr>
        <w:spacing w:after="0"/>
        <w:ind w:firstLine="709"/>
        <w:jc w:val="both"/>
        <w:rPr>
          <w:rFonts w:ascii="Times New Roman" w:hAnsi="Times New Roman" w:cs="Times New Roman"/>
          <w:sz w:val="24"/>
          <w:szCs w:val="24"/>
        </w:rPr>
      </w:pPr>
      <w:r w:rsidRPr="002B7274">
        <w:rPr>
          <w:rFonts w:ascii="Times New Roman" w:hAnsi="Times New Roman" w:cs="Times New Roman"/>
          <w:sz w:val="24"/>
          <w:szCs w:val="24"/>
        </w:rPr>
        <w:t>12.1. rengia Komisijos posėdžių medžiagą (darbotvarkes, protokolinių nutarimų projektus, kitą medžiagą);</w:t>
      </w:r>
    </w:p>
    <w:p w14:paraId="1B8D5408" w14:textId="77777777" w:rsidR="002B7274" w:rsidRPr="002B7274" w:rsidRDefault="002B7274" w:rsidP="00E8051C">
      <w:pPr>
        <w:spacing w:after="0"/>
        <w:ind w:firstLine="709"/>
        <w:jc w:val="both"/>
        <w:rPr>
          <w:rFonts w:ascii="Times New Roman" w:hAnsi="Times New Roman" w:cs="Times New Roman"/>
          <w:sz w:val="24"/>
          <w:szCs w:val="24"/>
        </w:rPr>
      </w:pPr>
      <w:r w:rsidRPr="002B7274">
        <w:rPr>
          <w:rFonts w:ascii="Times New Roman" w:hAnsi="Times New Roman" w:cs="Times New Roman"/>
          <w:sz w:val="24"/>
          <w:szCs w:val="24"/>
        </w:rPr>
        <w:t>12.2. tvarko kitą raštvedybą, susijusią su Komisijos posėdžių organizavimu.</w:t>
      </w:r>
    </w:p>
    <w:p w14:paraId="17DD6909" w14:textId="77777777" w:rsidR="002B7274" w:rsidRPr="002B7274" w:rsidRDefault="002B7274" w:rsidP="00E8051C">
      <w:pPr>
        <w:spacing w:after="0"/>
        <w:ind w:firstLine="709"/>
        <w:jc w:val="both"/>
        <w:rPr>
          <w:rFonts w:ascii="Times New Roman" w:hAnsi="Times New Roman" w:cs="Times New Roman"/>
          <w:sz w:val="24"/>
          <w:szCs w:val="24"/>
        </w:rPr>
      </w:pPr>
      <w:r w:rsidRPr="002B7274">
        <w:rPr>
          <w:rFonts w:ascii="Times New Roman" w:hAnsi="Times New Roman" w:cs="Times New Roman"/>
          <w:sz w:val="24"/>
          <w:szCs w:val="24"/>
        </w:rPr>
        <w:t xml:space="preserve">13. Priėmimo komisija: </w:t>
      </w:r>
    </w:p>
    <w:p w14:paraId="2413459A" w14:textId="77777777" w:rsidR="002B7274" w:rsidRPr="002B7274" w:rsidRDefault="002B7274" w:rsidP="00E8051C">
      <w:pPr>
        <w:spacing w:after="0"/>
        <w:ind w:firstLine="709"/>
        <w:jc w:val="both"/>
        <w:rPr>
          <w:rFonts w:ascii="Times New Roman" w:hAnsi="Times New Roman" w:cs="Times New Roman"/>
          <w:sz w:val="24"/>
          <w:szCs w:val="24"/>
        </w:rPr>
      </w:pPr>
      <w:r w:rsidRPr="002B7274">
        <w:rPr>
          <w:rFonts w:ascii="Times New Roman" w:hAnsi="Times New Roman" w:cs="Times New Roman"/>
          <w:sz w:val="24"/>
          <w:szCs w:val="24"/>
        </w:rPr>
        <w:t>13.1. parengia darbo tvarkos aprašą. Jame nurodomas komisijos posėdžių grafikas, darbo vieta, narių atsakomybė, mokinių ir jų tėvų (rūpintojų, globėjų) informavimo tvarka, priėmimo komisijos posėdžių protokolų ir asmenų pateiktų dokumentų saugojimo vieta ir terminai;</w:t>
      </w:r>
    </w:p>
    <w:p w14:paraId="1261FBCA" w14:textId="77777777" w:rsidR="002B7274" w:rsidRPr="002B7274" w:rsidRDefault="002B7274" w:rsidP="00E8051C">
      <w:pPr>
        <w:spacing w:after="0"/>
        <w:ind w:firstLine="709"/>
        <w:jc w:val="both"/>
        <w:rPr>
          <w:rFonts w:ascii="Times New Roman" w:hAnsi="Times New Roman" w:cs="Times New Roman"/>
          <w:sz w:val="24"/>
          <w:szCs w:val="24"/>
        </w:rPr>
      </w:pPr>
      <w:r w:rsidRPr="002B7274">
        <w:rPr>
          <w:rFonts w:ascii="Times New Roman" w:hAnsi="Times New Roman" w:cs="Times New Roman"/>
          <w:sz w:val="24"/>
          <w:szCs w:val="24"/>
        </w:rPr>
        <w:t>13.2. nagrinėja asmenų prašymus mokytis;</w:t>
      </w:r>
    </w:p>
    <w:p w14:paraId="54053BDD" w14:textId="77777777" w:rsidR="002B7274" w:rsidRPr="002B7274" w:rsidRDefault="002B7274" w:rsidP="00E8051C">
      <w:pPr>
        <w:spacing w:after="0"/>
        <w:ind w:firstLine="709"/>
        <w:jc w:val="both"/>
        <w:rPr>
          <w:rFonts w:ascii="Times New Roman" w:hAnsi="Times New Roman" w:cs="Times New Roman"/>
          <w:sz w:val="24"/>
          <w:szCs w:val="24"/>
        </w:rPr>
      </w:pPr>
      <w:r w:rsidRPr="002B7274">
        <w:rPr>
          <w:rFonts w:ascii="Times New Roman" w:hAnsi="Times New Roman" w:cs="Times New Roman"/>
          <w:sz w:val="24"/>
          <w:szCs w:val="24"/>
        </w:rPr>
        <w:t>13.3. sudaro norinčių mokytis asmenų suvestinę pagal kriterijus;</w:t>
      </w:r>
    </w:p>
    <w:p w14:paraId="67D67210" w14:textId="77777777" w:rsidR="002B7274" w:rsidRPr="002B7274" w:rsidRDefault="002B7274" w:rsidP="00E8051C">
      <w:pPr>
        <w:spacing w:after="0"/>
        <w:ind w:firstLine="709"/>
        <w:jc w:val="both"/>
        <w:rPr>
          <w:rFonts w:ascii="Times New Roman" w:hAnsi="Times New Roman" w:cs="Times New Roman"/>
          <w:sz w:val="24"/>
          <w:szCs w:val="24"/>
        </w:rPr>
      </w:pPr>
      <w:r w:rsidRPr="002B7274">
        <w:rPr>
          <w:rFonts w:ascii="Times New Roman" w:hAnsi="Times New Roman" w:cs="Times New Roman"/>
          <w:sz w:val="24"/>
          <w:szCs w:val="24"/>
        </w:rPr>
        <w:t>13.4. nustato ,,Priėmimo į Vilniaus miesto savivaldybės bendrojo ugdymo mokyklas tvarkos aprašo" 58.1, 58.2 punktuose nurodytų kriterijų vertę taškais;</w:t>
      </w:r>
    </w:p>
    <w:p w14:paraId="28E2B56B" w14:textId="77777777" w:rsidR="002B7274" w:rsidRPr="002B7274" w:rsidRDefault="002B7274" w:rsidP="00E8051C">
      <w:pPr>
        <w:spacing w:after="0"/>
        <w:ind w:firstLine="709"/>
        <w:jc w:val="both"/>
        <w:rPr>
          <w:rFonts w:ascii="Times New Roman" w:hAnsi="Times New Roman" w:cs="Times New Roman"/>
          <w:sz w:val="24"/>
          <w:szCs w:val="24"/>
        </w:rPr>
      </w:pPr>
      <w:r w:rsidRPr="002B7274">
        <w:rPr>
          <w:rFonts w:ascii="Times New Roman" w:hAnsi="Times New Roman" w:cs="Times New Roman"/>
          <w:sz w:val="24"/>
          <w:szCs w:val="24"/>
        </w:rPr>
        <w:t>13.5. trūkstant informacijos apie mokinį gali atidėti prašymo mokytis svarstymą iki kito komisijos posėdžio;</w:t>
      </w:r>
    </w:p>
    <w:p w14:paraId="1C56890A" w14:textId="77777777" w:rsidR="002B7274" w:rsidRPr="002B7274" w:rsidRDefault="002B7274" w:rsidP="00E8051C">
      <w:pPr>
        <w:spacing w:after="0"/>
        <w:ind w:firstLine="709"/>
        <w:jc w:val="both"/>
        <w:rPr>
          <w:rFonts w:ascii="Times New Roman" w:hAnsi="Times New Roman" w:cs="Times New Roman"/>
          <w:sz w:val="24"/>
          <w:szCs w:val="24"/>
        </w:rPr>
      </w:pPr>
      <w:r w:rsidRPr="002B7274">
        <w:rPr>
          <w:rFonts w:ascii="Times New Roman" w:hAnsi="Times New Roman" w:cs="Times New Roman"/>
          <w:sz w:val="24"/>
          <w:szCs w:val="24"/>
        </w:rPr>
        <w:t>13.6. prireikus kreipiasi į prašymo teikėjus dėl informacijos apie pirmumo kriterijus pateikimo;</w:t>
      </w:r>
    </w:p>
    <w:p w14:paraId="3ED3FCD4" w14:textId="77777777" w:rsidR="002B7274" w:rsidRPr="002B7274" w:rsidRDefault="002B7274" w:rsidP="00E8051C">
      <w:pPr>
        <w:spacing w:after="0"/>
        <w:ind w:firstLine="709"/>
        <w:jc w:val="both"/>
        <w:rPr>
          <w:rFonts w:ascii="Times New Roman" w:hAnsi="Times New Roman" w:cs="Times New Roman"/>
          <w:sz w:val="24"/>
          <w:szCs w:val="24"/>
        </w:rPr>
      </w:pPr>
      <w:r w:rsidRPr="002B7274">
        <w:rPr>
          <w:rFonts w:ascii="Times New Roman" w:hAnsi="Times New Roman" w:cs="Times New Roman"/>
          <w:sz w:val="24"/>
          <w:szCs w:val="24"/>
        </w:rPr>
        <w:t>13.7. išsiskyrus nuomonėms dėl mokinių priėmimo mokytis, sprendimai priimami  balsuojant. Esant vienodam balsų skaičiui, lemiamas yra Komisijos pirmininko balsas;</w:t>
      </w:r>
    </w:p>
    <w:p w14:paraId="659733B2" w14:textId="6FA8E9E4" w:rsidR="002B7274" w:rsidRPr="00865B98" w:rsidRDefault="002B7274" w:rsidP="00E8051C">
      <w:pPr>
        <w:spacing w:after="0" w:line="240" w:lineRule="auto"/>
        <w:ind w:firstLine="709"/>
        <w:jc w:val="both"/>
        <w:rPr>
          <w:rFonts w:ascii="Times New Roman" w:hAnsi="Times New Roman" w:cs="Times New Roman"/>
          <w:color w:val="4472C4" w:themeColor="accent1"/>
          <w:sz w:val="24"/>
          <w:szCs w:val="24"/>
          <w:u w:val="single"/>
        </w:rPr>
      </w:pPr>
      <w:r w:rsidRPr="002B7274">
        <w:rPr>
          <w:rFonts w:ascii="Times New Roman" w:hAnsi="Times New Roman" w:cs="Times New Roman"/>
          <w:sz w:val="24"/>
          <w:szCs w:val="24"/>
        </w:rPr>
        <w:t xml:space="preserve">13.8. ne vėliau kaip per tris darbo dienas nuo Komisijos kiekvieno posėdžio sudaro kviečiamų mokytis mokinių sąrašą su prašymo e. sistemoje numeriu MOK- ir skelbia jį mokyklos interneto svetainėje </w:t>
      </w:r>
      <w:r w:rsidRPr="00865B98">
        <w:rPr>
          <w:rFonts w:ascii="Times New Roman" w:hAnsi="Times New Roman" w:cs="Times New Roman"/>
          <w:color w:val="4472C4" w:themeColor="accent1"/>
          <w:sz w:val="24"/>
          <w:szCs w:val="24"/>
          <w:u w:val="single"/>
        </w:rPr>
        <w:t>http://www.dainoreliai.lt/</w:t>
      </w:r>
      <w:r w:rsidR="00865B98">
        <w:rPr>
          <w:rFonts w:ascii="Times New Roman" w:hAnsi="Times New Roman" w:cs="Times New Roman"/>
          <w:color w:val="4472C4" w:themeColor="accent1"/>
          <w:sz w:val="24"/>
          <w:szCs w:val="24"/>
          <w:u w:val="single"/>
        </w:rPr>
        <w:t xml:space="preserve"> </w:t>
      </w:r>
    </w:p>
    <w:p w14:paraId="74A715F8" w14:textId="77777777" w:rsidR="002B7274" w:rsidRPr="002B7274" w:rsidRDefault="002B7274" w:rsidP="00E8051C">
      <w:pPr>
        <w:spacing w:after="0" w:line="240" w:lineRule="auto"/>
        <w:ind w:firstLine="709"/>
        <w:jc w:val="both"/>
        <w:rPr>
          <w:rFonts w:ascii="Times New Roman" w:hAnsi="Times New Roman" w:cs="Times New Roman"/>
          <w:sz w:val="24"/>
          <w:szCs w:val="24"/>
        </w:rPr>
      </w:pPr>
      <w:r w:rsidRPr="002B7274">
        <w:rPr>
          <w:rFonts w:ascii="Times New Roman" w:hAnsi="Times New Roman" w:cs="Times New Roman"/>
          <w:sz w:val="24"/>
          <w:szCs w:val="24"/>
        </w:rPr>
        <w:t>13.9. atsako už pateiktos informacijos teisingumą;</w:t>
      </w:r>
    </w:p>
    <w:p w14:paraId="4902B0EC" w14:textId="77777777" w:rsidR="002B7274" w:rsidRPr="00F16873" w:rsidRDefault="002B7274" w:rsidP="00E8051C">
      <w:pPr>
        <w:spacing w:after="0" w:line="240" w:lineRule="auto"/>
        <w:ind w:firstLine="709"/>
        <w:jc w:val="both"/>
        <w:rPr>
          <w:rFonts w:ascii="Times New Roman" w:hAnsi="Times New Roman" w:cs="Times New Roman"/>
          <w:sz w:val="24"/>
          <w:szCs w:val="24"/>
        </w:rPr>
      </w:pPr>
      <w:r w:rsidRPr="00F16873">
        <w:rPr>
          <w:rFonts w:ascii="Times New Roman" w:hAnsi="Times New Roman" w:cs="Times New Roman"/>
          <w:sz w:val="24"/>
          <w:szCs w:val="24"/>
        </w:rPr>
        <w:t>13.10. neturi teisės pasinaudoti ar atskleisti tretiesiems asmenims konfidencialios ar su asmens duomenimis susijusios informacijos, įgytos jiems dirbant Komisijoje.</w:t>
      </w:r>
    </w:p>
    <w:p w14:paraId="074A21E2" w14:textId="32D77E90" w:rsidR="002B7274" w:rsidRDefault="002B7274" w:rsidP="00E8051C">
      <w:pPr>
        <w:spacing w:line="240" w:lineRule="auto"/>
        <w:ind w:firstLine="709"/>
        <w:jc w:val="both"/>
        <w:rPr>
          <w:rFonts w:ascii="Times New Roman" w:hAnsi="Times New Roman" w:cs="Times New Roman"/>
          <w:sz w:val="24"/>
          <w:szCs w:val="24"/>
        </w:rPr>
      </w:pPr>
      <w:r w:rsidRPr="00F16873">
        <w:rPr>
          <w:rFonts w:ascii="Times New Roman" w:hAnsi="Times New Roman" w:cs="Times New Roman"/>
          <w:sz w:val="24"/>
          <w:szCs w:val="24"/>
        </w:rPr>
        <w:t>14. Komisijos posėdžių grafikas:</w:t>
      </w:r>
    </w:p>
    <w:p w14:paraId="26E5ACD1" w14:textId="4CBB27A1" w:rsidR="005E3123" w:rsidRDefault="005E3123" w:rsidP="005E3123">
      <w:pPr>
        <w:spacing w:line="240" w:lineRule="auto"/>
        <w:ind w:firstLine="709"/>
        <w:jc w:val="both"/>
        <w:rPr>
          <w:rFonts w:ascii="Times New Roman" w:hAnsi="Times New Roman" w:cs="Times New Roman"/>
          <w:sz w:val="24"/>
          <w:szCs w:val="24"/>
        </w:rPr>
      </w:pPr>
      <w:r w:rsidRPr="005E3123">
        <w:rPr>
          <w:rFonts w:ascii="Times New Roman" w:hAnsi="Times New Roman" w:cs="Times New Roman"/>
          <w:sz w:val="24"/>
          <w:szCs w:val="24"/>
        </w:rPr>
        <w:t xml:space="preserve">Komisijos posėdžių grafikas ir darbo vieta skelbiami mokyklos interneto svetainėje </w:t>
      </w:r>
      <w:hyperlink r:id="rId8" w:history="1">
        <w:r w:rsidR="0001506E" w:rsidRPr="00F04921">
          <w:rPr>
            <w:rStyle w:val="Hipersaitas"/>
            <w:rFonts w:ascii="Times New Roman" w:hAnsi="Times New Roman" w:cs="Times New Roman"/>
            <w:sz w:val="24"/>
            <w:szCs w:val="24"/>
          </w:rPr>
          <w:t>http://www.dainoreliai.lt/</w:t>
        </w:r>
      </w:hyperlink>
    </w:p>
    <w:p w14:paraId="65C27913" w14:textId="77777777" w:rsidR="0001506E" w:rsidRPr="00F16873" w:rsidRDefault="0001506E" w:rsidP="005E3123">
      <w:pPr>
        <w:spacing w:line="240" w:lineRule="auto"/>
        <w:ind w:firstLine="709"/>
        <w:jc w:val="both"/>
        <w:rPr>
          <w:rFonts w:ascii="Times New Roman" w:hAnsi="Times New Roman" w:cs="Times New Roman"/>
          <w:sz w:val="24"/>
          <w:szCs w:val="24"/>
        </w:rPr>
      </w:pPr>
    </w:p>
    <w:p w14:paraId="3393238C" w14:textId="77777777" w:rsidR="002B7274" w:rsidRPr="002B7274" w:rsidRDefault="002B7274" w:rsidP="00E8051C">
      <w:pPr>
        <w:spacing w:after="0"/>
        <w:jc w:val="center"/>
        <w:rPr>
          <w:rFonts w:ascii="Times New Roman" w:hAnsi="Times New Roman" w:cs="Times New Roman"/>
          <w:b/>
          <w:bCs/>
          <w:sz w:val="24"/>
          <w:szCs w:val="24"/>
        </w:rPr>
      </w:pPr>
      <w:r w:rsidRPr="002B7274">
        <w:rPr>
          <w:rFonts w:ascii="Times New Roman" w:hAnsi="Times New Roman" w:cs="Times New Roman"/>
          <w:b/>
          <w:bCs/>
          <w:sz w:val="24"/>
          <w:szCs w:val="24"/>
        </w:rPr>
        <w:t>IV SKYRIUS</w:t>
      </w:r>
    </w:p>
    <w:p w14:paraId="35F13E9A" w14:textId="63916886" w:rsidR="002B7274" w:rsidRDefault="002B7274" w:rsidP="00E8051C">
      <w:pPr>
        <w:spacing w:after="0"/>
        <w:jc w:val="center"/>
        <w:rPr>
          <w:rFonts w:ascii="Times New Roman" w:hAnsi="Times New Roman" w:cs="Times New Roman"/>
          <w:b/>
          <w:bCs/>
          <w:sz w:val="24"/>
          <w:szCs w:val="24"/>
        </w:rPr>
      </w:pPr>
      <w:r w:rsidRPr="002B7274">
        <w:rPr>
          <w:rFonts w:ascii="Times New Roman" w:hAnsi="Times New Roman" w:cs="Times New Roman"/>
          <w:b/>
          <w:bCs/>
          <w:sz w:val="24"/>
          <w:szCs w:val="24"/>
        </w:rPr>
        <w:t>KOMISIJOS NUTARIMŲ ĮFORMINIMAS</w:t>
      </w:r>
    </w:p>
    <w:p w14:paraId="5C63D084" w14:textId="77777777" w:rsidR="00E8051C" w:rsidRPr="00E8051C" w:rsidRDefault="00E8051C" w:rsidP="00E8051C">
      <w:pPr>
        <w:spacing w:after="0"/>
        <w:jc w:val="center"/>
        <w:rPr>
          <w:rFonts w:ascii="Times New Roman" w:hAnsi="Times New Roman" w:cs="Times New Roman"/>
          <w:b/>
          <w:bCs/>
          <w:sz w:val="24"/>
          <w:szCs w:val="24"/>
        </w:rPr>
      </w:pPr>
    </w:p>
    <w:p w14:paraId="02FB5A2A" w14:textId="77777777" w:rsidR="002B7274" w:rsidRPr="002B7274" w:rsidRDefault="002B7274" w:rsidP="00E8051C">
      <w:pPr>
        <w:ind w:firstLine="709"/>
        <w:jc w:val="both"/>
        <w:rPr>
          <w:rFonts w:ascii="Times New Roman" w:hAnsi="Times New Roman" w:cs="Times New Roman"/>
          <w:sz w:val="24"/>
          <w:szCs w:val="24"/>
        </w:rPr>
      </w:pPr>
      <w:r w:rsidRPr="002B7274">
        <w:rPr>
          <w:rFonts w:ascii="Times New Roman" w:hAnsi="Times New Roman" w:cs="Times New Roman"/>
          <w:sz w:val="24"/>
          <w:szCs w:val="24"/>
        </w:rPr>
        <w:t xml:space="preserve">15. Komisijos posėdžiai protokoluojami. Protokole nurodoma posėdžio data, protokolo eilės numeris, posėdžio dalyviai, svarstomų klausimų pavadinimai ir priimti nutarimai. Protokolas turi būti parengtas ne vėliau kaip per 3 darbo dienas po posėdžio. Protokolą pasirašo Komisijos pirmininkas, o jeigu Komisijos pirmininko nėra – jo paskirtas posėdžiui pirmininkavęs Komisijos narys. </w:t>
      </w:r>
    </w:p>
    <w:p w14:paraId="56F6283F" w14:textId="77777777" w:rsidR="00E8051C" w:rsidRDefault="00E8051C" w:rsidP="00E8051C">
      <w:pPr>
        <w:spacing w:after="0"/>
        <w:jc w:val="center"/>
        <w:rPr>
          <w:rFonts w:ascii="Times New Roman" w:hAnsi="Times New Roman" w:cs="Times New Roman"/>
          <w:b/>
          <w:bCs/>
          <w:sz w:val="24"/>
          <w:szCs w:val="24"/>
        </w:rPr>
      </w:pPr>
    </w:p>
    <w:p w14:paraId="7FBEA3EB" w14:textId="18999502" w:rsidR="002B7274" w:rsidRPr="002B7274" w:rsidRDefault="002B7274" w:rsidP="00E8051C">
      <w:pPr>
        <w:spacing w:after="0"/>
        <w:jc w:val="center"/>
        <w:rPr>
          <w:rFonts w:ascii="Times New Roman" w:hAnsi="Times New Roman" w:cs="Times New Roman"/>
          <w:b/>
          <w:bCs/>
          <w:sz w:val="24"/>
          <w:szCs w:val="24"/>
        </w:rPr>
      </w:pPr>
      <w:r w:rsidRPr="002B7274">
        <w:rPr>
          <w:rFonts w:ascii="Times New Roman" w:hAnsi="Times New Roman" w:cs="Times New Roman"/>
          <w:b/>
          <w:bCs/>
          <w:sz w:val="24"/>
          <w:szCs w:val="24"/>
        </w:rPr>
        <w:t>V SKYRIUS</w:t>
      </w:r>
    </w:p>
    <w:p w14:paraId="4FA36416" w14:textId="77777777" w:rsidR="002B7274" w:rsidRPr="002B7274" w:rsidRDefault="002B7274" w:rsidP="00E8051C">
      <w:pPr>
        <w:spacing w:after="0"/>
        <w:jc w:val="center"/>
        <w:rPr>
          <w:rFonts w:ascii="Times New Roman" w:hAnsi="Times New Roman" w:cs="Times New Roman"/>
          <w:b/>
          <w:bCs/>
          <w:sz w:val="24"/>
          <w:szCs w:val="24"/>
        </w:rPr>
      </w:pPr>
      <w:r w:rsidRPr="002B7274">
        <w:rPr>
          <w:rFonts w:ascii="Times New Roman" w:hAnsi="Times New Roman" w:cs="Times New Roman"/>
          <w:b/>
          <w:bCs/>
          <w:sz w:val="24"/>
          <w:szCs w:val="24"/>
        </w:rPr>
        <w:t>BAIGIAMOSIOS NUOSTATOS</w:t>
      </w:r>
    </w:p>
    <w:p w14:paraId="4A43782F" w14:textId="77777777" w:rsidR="002B7274" w:rsidRPr="002B7274" w:rsidRDefault="002B7274" w:rsidP="002B7274">
      <w:pPr>
        <w:rPr>
          <w:rFonts w:ascii="Times New Roman" w:hAnsi="Times New Roman" w:cs="Times New Roman"/>
          <w:sz w:val="24"/>
          <w:szCs w:val="24"/>
        </w:rPr>
      </w:pPr>
    </w:p>
    <w:p w14:paraId="196674E6" w14:textId="77777777" w:rsidR="002B7274" w:rsidRPr="002B7274" w:rsidRDefault="002B7274" w:rsidP="00E8051C">
      <w:pPr>
        <w:spacing w:after="0"/>
        <w:ind w:firstLine="709"/>
        <w:jc w:val="both"/>
        <w:rPr>
          <w:rFonts w:ascii="Times New Roman" w:hAnsi="Times New Roman" w:cs="Times New Roman"/>
          <w:sz w:val="24"/>
          <w:szCs w:val="24"/>
        </w:rPr>
      </w:pPr>
      <w:r w:rsidRPr="002B7274">
        <w:rPr>
          <w:rFonts w:ascii="Times New Roman" w:hAnsi="Times New Roman" w:cs="Times New Roman"/>
          <w:sz w:val="24"/>
          <w:szCs w:val="24"/>
        </w:rPr>
        <w:t xml:space="preserve">16. Mokyklos direktorius įsakymu tvirtina į mokyklą priimtų mokinių sąrašus, padeda  Komisijai spręsti priėmimo metu iškilusius klausimus, priima sprendimą dėl kreipimosi į Priėmimo į Vilniaus </w:t>
      </w:r>
      <w:r w:rsidRPr="002B7274">
        <w:rPr>
          <w:rFonts w:ascii="Times New Roman" w:hAnsi="Times New Roman" w:cs="Times New Roman"/>
          <w:sz w:val="24"/>
          <w:szCs w:val="24"/>
        </w:rPr>
        <w:lastRenderedPageBreak/>
        <w:t xml:space="preserve">miesto savivaldybės bendrojo ugdymo mokyklas tvarkos apraše nenumatytų atvejų nagrinėjimo komisiją. </w:t>
      </w:r>
    </w:p>
    <w:p w14:paraId="0A9F5C85" w14:textId="77777777" w:rsidR="002B7274" w:rsidRPr="002B7274" w:rsidRDefault="002B7274" w:rsidP="00E8051C">
      <w:pPr>
        <w:spacing w:after="0"/>
        <w:ind w:firstLine="709"/>
        <w:jc w:val="both"/>
        <w:rPr>
          <w:rFonts w:ascii="Times New Roman" w:hAnsi="Times New Roman" w:cs="Times New Roman"/>
          <w:sz w:val="24"/>
          <w:szCs w:val="24"/>
        </w:rPr>
      </w:pPr>
      <w:r w:rsidRPr="002B7274">
        <w:rPr>
          <w:rFonts w:ascii="Times New Roman" w:hAnsi="Times New Roman" w:cs="Times New Roman"/>
          <w:sz w:val="24"/>
          <w:szCs w:val="24"/>
        </w:rPr>
        <w:t xml:space="preserve">17. Komisijos veiklos dokumentai (posėdžių protokolai ir kiti dokumentai) saugomi Vilniaus darželyje – mokykloje ,,Dainorėliai“ Lietuvos Respublikos archyvų įstatymo nustatyta tvarka. </w:t>
      </w:r>
    </w:p>
    <w:p w14:paraId="1EAD204D" w14:textId="2720DEBC" w:rsidR="002B7274" w:rsidRPr="00F16873" w:rsidRDefault="002B7274" w:rsidP="00E8051C">
      <w:pPr>
        <w:spacing w:after="0"/>
        <w:ind w:firstLine="709"/>
        <w:jc w:val="both"/>
        <w:rPr>
          <w:rFonts w:ascii="Times New Roman" w:hAnsi="Times New Roman" w:cs="Times New Roman"/>
          <w:color w:val="4472C4" w:themeColor="accent1"/>
          <w:sz w:val="24"/>
          <w:szCs w:val="24"/>
          <w:u w:val="single"/>
        </w:rPr>
      </w:pPr>
      <w:r w:rsidRPr="002B7274">
        <w:rPr>
          <w:rFonts w:ascii="Times New Roman" w:hAnsi="Times New Roman" w:cs="Times New Roman"/>
          <w:sz w:val="24"/>
          <w:szCs w:val="24"/>
        </w:rPr>
        <w:t xml:space="preserve">18. Komisijos posėdžių grafikas ir darbo vieta skelbiami mokyklos interneto svetainėje </w:t>
      </w:r>
      <w:r w:rsidRPr="00F16873">
        <w:rPr>
          <w:rFonts w:ascii="Times New Roman" w:hAnsi="Times New Roman" w:cs="Times New Roman"/>
          <w:color w:val="4472C4" w:themeColor="accent1"/>
          <w:sz w:val="24"/>
          <w:szCs w:val="24"/>
          <w:u w:val="single"/>
        </w:rPr>
        <w:t>http://www.dainoreliai.lt/</w:t>
      </w:r>
    </w:p>
    <w:p w14:paraId="72BCF679" w14:textId="77777777" w:rsidR="002B7274" w:rsidRPr="002B7274" w:rsidRDefault="002B7274" w:rsidP="002B7274">
      <w:pPr>
        <w:rPr>
          <w:rFonts w:ascii="Times New Roman" w:hAnsi="Times New Roman" w:cs="Times New Roman"/>
          <w:sz w:val="24"/>
          <w:szCs w:val="24"/>
        </w:rPr>
      </w:pPr>
    </w:p>
    <w:p w14:paraId="26775A6A" w14:textId="56486B41" w:rsidR="002B7274" w:rsidRPr="002B7274" w:rsidRDefault="002B7274" w:rsidP="002B7274">
      <w:pPr>
        <w:jc w:val="center"/>
        <w:rPr>
          <w:rFonts w:ascii="Times New Roman" w:hAnsi="Times New Roman" w:cs="Times New Roman"/>
          <w:sz w:val="24"/>
          <w:szCs w:val="24"/>
        </w:rPr>
      </w:pPr>
      <w:r w:rsidRPr="002B7274">
        <w:rPr>
          <w:rFonts w:ascii="Times New Roman" w:hAnsi="Times New Roman" w:cs="Times New Roman"/>
          <w:sz w:val="24"/>
          <w:szCs w:val="24"/>
        </w:rPr>
        <w:t>––––––––––</w:t>
      </w:r>
    </w:p>
    <w:sectPr w:rsidR="002B7274" w:rsidRPr="002B7274" w:rsidSect="00E8051C">
      <w:footerReference w:type="default" r:id="rId9"/>
      <w:pgSz w:w="11906" w:h="16838"/>
      <w:pgMar w:top="567" w:right="566" w:bottom="567"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688FB" w14:textId="77777777" w:rsidR="00134205" w:rsidRDefault="00134205" w:rsidP="0040741B">
      <w:pPr>
        <w:spacing w:after="0" w:line="240" w:lineRule="auto"/>
      </w:pPr>
      <w:r>
        <w:separator/>
      </w:r>
    </w:p>
  </w:endnote>
  <w:endnote w:type="continuationSeparator" w:id="0">
    <w:p w14:paraId="4EAE7FD2" w14:textId="77777777" w:rsidR="00134205" w:rsidRDefault="00134205" w:rsidP="00407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829177"/>
      <w:docPartObj>
        <w:docPartGallery w:val="Page Numbers (Bottom of Page)"/>
        <w:docPartUnique/>
      </w:docPartObj>
    </w:sdtPr>
    <w:sdtContent>
      <w:p w14:paraId="0701AEFF" w14:textId="1A4A9343" w:rsidR="0040741B" w:rsidRDefault="0040741B">
        <w:pPr>
          <w:pStyle w:val="Porat"/>
          <w:jc w:val="center"/>
        </w:pPr>
        <w:r>
          <w:fldChar w:fldCharType="begin"/>
        </w:r>
        <w:r>
          <w:instrText>PAGE   \* MERGEFORMAT</w:instrText>
        </w:r>
        <w:r>
          <w:fldChar w:fldCharType="separate"/>
        </w:r>
        <w:r>
          <w:t>2</w:t>
        </w:r>
        <w:r>
          <w:fldChar w:fldCharType="end"/>
        </w:r>
      </w:p>
    </w:sdtContent>
  </w:sdt>
  <w:p w14:paraId="0DBD2508" w14:textId="77777777" w:rsidR="0040741B" w:rsidRDefault="0040741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38C53" w14:textId="77777777" w:rsidR="00134205" w:rsidRDefault="00134205" w:rsidP="0040741B">
      <w:pPr>
        <w:spacing w:after="0" w:line="240" w:lineRule="auto"/>
      </w:pPr>
      <w:r>
        <w:separator/>
      </w:r>
    </w:p>
  </w:footnote>
  <w:footnote w:type="continuationSeparator" w:id="0">
    <w:p w14:paraId="121430E2" w14:textId="77777777" w:rsidR="00134205" w:rsidRDefault="00134205" w:rsidP="00407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A3C53"/>
    <w:multiLevelType w:val="hybridMultilevel"/>
    <w:tmpl w:val="EFCAC5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8583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74"/>
    <w:rsid w:val="0001506E"/>
    <w:rsid w:val="001266B2"/>
    <w:rsid w:val="0012762C"/>
    <w:rsid w:val="00134205"/>
    <w:rsid w:val="002B7274"/>
    <w:rsid w:val="00344C7B"/>
    <w:rsid w:val="0040741B"/>
    <w:rsid w:val="004F44D5"/>
    <w:rsid w:val="0052670C"/>
    <w:rsid w:val="0057652D"/>
    <w:rsid w:val="00591ED0"/>
    <w:rsid w:val="0059555B"/>
    <w:rsid w:val="005D70E4"/>
    <w:rsid w:val="005E3123"/>
    <w:rsid w:val="00665A45"/>
    <w:rsid w:val="00824BC3"/>
    <w:rsid w:val="00865B98"/>
    <w:rsid w:val="008B7D22"/>
    <w:rsid w:val="008F75D0"/>
    <w:rsid w:val="00930963"/>
    <w:rsid w:val="009E4FD5"/>
    <w:rsid w:val="00A93BE5"/>
    <w:rsid w:val="00AD2BFC"/>
    <w:rsid w:val="00B03303"/>
    <w:rsid w:val="00B615E7"/>
    <w:rsid w:val="00C90A1E"/>
    <w:rsid w:val="00E735BB"/>
    <w:rsid w:val="00E77A20"/>
    <w:rsid w:val="00E8051C"/>
    <w:rsid w:val="00F16873"/>
    <w:rsid w:val="00FE4D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93279"/>
  <w15:chartTrackingRefBased/>
  <w15:docId w15:val="{CE602FD7-258C-4E46-8AEF-7EABA813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7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93BE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3BE5"/>
    <w:rPr>
      <w:rFonts w:ascii="Segoe UI" w:hAnsi="Segoe UI" w:cs="Segoe UI"/>
      <w:sz w:val="18"/>
      <w:szCs w:val="18"/>
    </w:rPr>
  </w:style>
  <w:style w:type="paragraph" w:styleId="Antrats">
    <w:name w:val="header"/>
    <w:basedOn w:val="prastasis"/>
    <w:link w:val="AntratsDiagrama"/>
    <w:uiPriority w:val="99"/>
    <w:unhideWhenUsed/>
    <w:rsid w:val="0040741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0741B"/>
  </w:style>
  <w:style w:type="paragraph" w:styleId="Porat">
    <w:name w:val="footer"/>
    <w:basedOn w:val="prastasis"/>
    <w:link w:val="PoratDiagrama"/>
    <w:uiPriority w:val="99"/>
    <w:unhideWhenUsed/>
    <w:rsid w:val="0040741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0741B"/>
  </w:style>
  <w:style w:type="character" w:styleId="Hipersaitas">
    <w:name w:val="Hyperlink"/>
    <w:basedOn w:val="Numatytasispastraiposriftas"/>
    <w:uiPriority w:val="99"/>
    <w:unhideWhenUsed/>
    <w:rsid w:val="005E3123"/>
    <w:rPr>
      <w:color w:val="0563C1" w:themeColor="hyperlink"/>
      <w:u w:val="single"/>
    </w:rPr>
  </w:style>
  <w:style w:type="character" w:styleId="Neapdorotaspaminjimas">
    <w:name w:val="Unresolved Mention"/>
    <w:basedOn w:val="Numatytasispastraiposriftas"/>
    <w:uiPriority w:val="99"/>
    <w:semiHidden/>
    <w:unhideWhenUsed/>
    <w:rsid w:val="005E3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inorel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CC121-EDB4-47C2-9605-646E62850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3415</Words>
  <Characters>1948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Bajevienė</dc:creator>
  <cp:keywords/>
  <dc:description/>
  <cp:lastModifiedBy>MILDA BAJEVIENĖ</cp:lastModifiedBy>
  <cp:revision>2</cp:revision>
  <cp:lastPrinted>2026-01-27T12:04:00Z</cp:lastPrinted>
  <dcterms:created xsi:type="dcterms:W3CDTF">2026-01-27T12:29:00Z</dcterms:created>
  <dcterms:modified xsi:type="dcterms:W3CDTF">2026-01-27T12:29:00Z</dcterms:modified>
</cp:coreProperties>
</file>