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F9B" w:rsidRDefault="000A2AA7" w:rsidP="00CE4F9B">
      <w:pPr>
        <w:pStyle w:val="prastasiniatinklio"/>
        <w:shd w:val="clear" w:color="auto" w:fill="FFFFFF"/>
        <w:spacing w:before="90" w:beforeAutospacing="0" w:after="90" w:afterAutospacing="0"/>
        <w:rPr>
          <w:color w:val="1D2129"/>
          <w:lang w:val="lt-LT"/>
        </w:rPr>
      </w:pPr>
      <w:bookmarkStart w:id="0" w:name="_GoBack"/>
      <w:bookmarkEnd w:id="0"/>
      <w:r w:rsidRPr="000B527E">
        <w:rPr>
          <w:b/>
          <w:color w:val="1D2129"/>
          <w:lang w:val="lt-LT"/>
        </w:rPr>
        <w:t>P</w:t>
      </w:r>
      <w:r w:rsidR="00CE4F9B" w:rsidRPr="000B527E">
        <w:rPr>
          <w:b/>
          <w:color w:val="1D2129"/>
          <w:lang w:val="lt-LT"/>
        </w:rPr>
        <w:t>irmokų tėvams</w:t>
      </w:r>
      <w:r w:rsidR="00CE4F9B" w:rsidRPr="000B527E">
        <w:rPr>
          <w:color w:val="1D2129"/>
          <w:lang w:val="lt-LT"/>
        </w:rPr>
        <w:t xml:space="preserve"> kyla tiek šie, tiek daugybė kitų klausimų, tad dalinamės keliais patarimais:</w:t>
      </w:r>
    </w:p>
    <w:p w:rsidR="000B527E" w:rsidRPr="000B527E" w:rsidRDefault="000B527E" w:rsidP="00CE4F9B">
      <w:pPr>
        <w:pStyle w:val="prastasiniatinklio"/>
        <w:shd w:val="clear" w:color="auto" w:fill="FFFFFF"/>
        <w:spacing w:before="90" w:beforeAutospacing="0" w:after="90" w:afterAutospacing="0"/>
        <w:rPr>
          <w:color w:val="1D2129"/>
          <w:lang w:val="lt-LT"/>
        </w:rPr>
      </w:pPr>
    </w:p>
    <w:p w:rsidR="00CE4F9B" w:rsidRPr="000B527E" w:rsidRDefault="00CE4F9B" w:rsidP="000B527E">
      <w:pPr>
        <w:pStyle w:val="prastasiniatinklio"/>
        <w:numPr>
          <w:ilvl w:val="0"/>
          <w:numId w:val="1"/>
        </w:numPr>
        <w:shd w:val="clear" w:color="auto" w:fill="FFFFFF"/>
        <w:spacing w:before="90" w:beforeAutospacing="0" w:after="90" w:afterAutospacing="0"/>
        <w:ind w:left="284" w:hanging="142"/>
        <w:rPr>
          <w:color w:val="1D2129"/>
          <w:lang w:val="lt-LT"/>
        </w:rPr>
      </w:pPr>
      <w:r w:rsidRPr="000B527E">
        <w:rPr>
          <w:b/>
          <w:color w:val="1D2129"/>
          <w:lang w:val="lt-LT"/>
        </w:rPr>
        <w:t>POZITYVIAI NUTEIKITE MOKYKLAI</w:t>
      </w:r>
      <w:r w:rsidRPr="000B527E">
        <w:rPr>
          <w:color w:val="1D2129"/>
          <w:lang w:val="lt-LT"/>
        </w:rPr>
        <w:t>. Labai svarbu sudominti vaiką mokykla. Tikrai nereikėtų gąsdinti: „Baigsis tau katino dienos...“. Mokykloje vaikai sutiks naujų draugų, patirs naujų potyrių, su kitais vaikais kartu pieš, vaidins, vyks į keliones, sužinos daug įdomių dalykų.</w:t>
      </w:r>
    </w:p>
    <w:p w:rsidR="00CE4F9B" w:rsidRPr="000B527E" w:rsidRDefault="00CE4F9B" w:rsidP="000B527E">
      <w:pPr>
        <w:pStyle w:val="prastasiniatinklio"/>
        <w:numPr>
          <w:ilvl w:val="0"/>
          <w:numId w:val="1"/>
        </w:numPr>
        <w:shd w:val="clear" w:color="auto" w:fill="FFFFFF"/>
        <w:spacing w:before="90" w:beforeAutospacing="0" w:after="90" w:afterAutospacing="0"/>
        <w:ind w:left="284" w:hanging="142"/>
        <w:rPr>
          <w:color w:val="1D2129"/>
          <w:lang w:val="lt-LT"/>
        </w:rPr>
      </w:pPr>
      <w:r w:rsidRPr="000B527E">
        <w:rPr>
          <w:b/>
          <w:color w:val="1D2129"/>
          <w:lang w:val="lt-LT"/>
        </w:rPr>
        <w:t>SUPAŽINDINKITE SU KELIU Į MOKYKLĄ</w:t>
      </w:r>
      <w:r w:rsidRPr="000B527E">
        <w:rPr>
          <w:color w:val="1D2129"/>
          <w:lang w:val="lt-LT"/>
        </w:rPr>
        <w:t>. Pirmokas pats vienas į mokyklą dar nevaikščios, tačiau verta kartu su juo nueiti kelią iki mokyklos. Priminkite kelio ženklus, atkreipkite dėmesį į pavojingesnes vietas. Tai paprasti, bet vaiko saugumui svarbūs dalykai. Tėvų pareiga ne saugoti vaiką, bet mokyti jį saugotis.</w:t>
      </w:r>
    </w:p>
    <w:p w:rsidR="00CE4F9B" w:rsidRPr="000B527E" w:rsidRDefault="00CE4F9B" w:rsidP="000B527E">
      <w:pPr>
        <w:pStyle w:val="prastasiniatinklio"/>
        <w:numPr>
          <w:ilvl w:val="0"/>
          <w:numId w:val="1"/>
        </w:numPr>
        <w:shd w:val="clear" w:color="auto" w:fill="FFFFFF"/>
        <w:spacing w:before="90" w:beforeAutospacing="0" w:after="90" w:afterAutospacing="0"/>
        <w:ind w:left="284" w:hanging="142"/>
        <w:rPr>
          <w:color w:val="1D2129"/>
          <w:lang w:val="lt-LT"/>
        </w:rPr>
      </w:pPr>
      <w:r w:rsidRPr="000B527E">
        <w:rPr>
          <w:b/>
          <w:color w:val="1D2129"/>
          <w:lang w:val="lt-LT"/>
        </w:rPr>
        <w:t>SKATINKITE VAIKO SAVARANKIŠKUMĄ</w:t>
      </w:r>
      <w:r w:rsidR="000A2AA7" w:rsidRPr="000B527E">
        <w:rPr>
          <w:color w:val="1D2129"/>
          <w:lang w:val="lt-LT"/>
        </w:rPr>
        <w:t>.</w:t>
      </w:r>
      <w:r w:rsidRPr="000B527E">
        <w:rPr>
          <w:color w:val="1D2129"/>
          <w:lang w:val="lt-LT"/>
        </w:rPr>
        <w:t xml:space="preserve"> Jis jau turi mokėti susitvarkyti, susirinkti savo žaislus ar drabužius.</w:t>
      </w:r>
    </w:p>
    <w:p w:rsidR="00CE4F9B" w:rsidRPr="000B527E" w:rsidRDefault="00CE4F9B" w:rsidP="000B527E">
      <w:pPr>
        <w:pStyle w:val="prastasiniatinklio"/>
        <w:numPr>
          <w:ilvl w:val="0"/>
          <w:numId w:val="1"/>
        </w:numPr>
        <w:shd w:val="clear" w:color="auto" w:fill="FFFFFF"/>
        <w:spacing w:before="90" w:beforeAutospacing="0" w:after="90" w:afterAutospacing="0"/>
        <w:ind w:left="284" w:hanging="142"/>
        <w:rPr>
          <w:color w:val="1D2129"/>
          <w:lang w:val="lt-LT"/>
        </w:rPr>
      </w:pPr>
      <w:r w:rsidRPr="000B527E">
        <w:rPr>
          <w:b/>
          <w:color w:val="1D2129"/>
          <w:lang w:val="lt-LT"/>
        </w:rPr>
        <w:t>MOKYKITE PLANUOTI</w:t>
      </w:r>
      <w:r w:rsidRPr="000B527E">
        <w:rPr>
          <w:color w:val="1D2129"/>
          <w:lang w:val="lt-LT"/>
        </w:rPr>
        <w:t>. Reikėtų mokyti vaiką planuotis, ką jis veiks rytoj, ir tam pas</w:t>
      </w:r>
      <w:r w:rsidR="000A2AA7" w:rsidRPr="000B527E">
        <w:rPr>
          <w:color w:val="1D2129"/>
          <w:lang w:val="lt-LT"/>
        </w:rPr>
        <w:t xml:space="preserve">iruošti, </w:t>
      </w:r>
      <w:r w:rsidRPr="000B527E">
        <w:rPr>
          <w:color w:val="1D2129"/>
          <w:lang w:val="lt-LT"/>
        </w:rPr>
        <w:t xml:space="preserve"> toks vaikas kuprinę susidės pats, o ne tėtis ar mama. Ir susidės tuos daiktus, kurių reikės rytojaus pamokoms, o ne visai savaitei.</w:t>
      </w:r>
    </w:p>
    <w:p w:rsidR="00CE4F9B" w:rsidRPr="000B527E" w:rsidRDefault="00CE4F9B" w:rsidP="000B527E">
      <w:pPr>
        <w:pStyle w:val="prastasiniatinklio"/>
        <w:numPr>
          <w:ilvl w:val="0"/>
          <w:numId w:val="2"/>
        </w:numPr>
        <w:shd w:val="clear" w:color="auto" w:fill="FFFFFF"/>
        <w:spacing w:before="90" w:beforeAutospacing="0" w:after="90" w:afterAutospacing="0"/>
        <w:ind w:left="284" w:hanging="142"/>
        <w:rPr>
          <w:color w:val="1D2129"/>
          <w:lang w:val="lt-LT"/>
        </w:rPr>
      </w:pPr>
      <w:r w:rsidRPr="000B527E">
        <w:rPr>
          <w:b/>
          <w:color w:val="1D2129"/>
          <w:lang w:val="lt-LT"/>
        </w:rPr>
        <w:t>MOKYKITE IŠKLAUSYTI KITUS IR NEBIJOTI PASISAKYTI</w:t>
      </w:r>
      <w:r w:rsidRPr="000B527E">
        <w:rPr>
          <w:color w:val="1D2129"/>
          <w:lang w:val="lt-LT"/>
        </w:rPr>
        <w:t>. Mažam vaikui, kuris taps daug didesnės bendruomenės nei šeima nariu, tai labai svarbu. Šias savybes galima pradėti ugdyti šeimoje.</w:t>
      </w:r>
      <w:r w:rsidR="000A2AA7" w:rsidRPr="000B527E">
        <w:rPr>
          <w:color w:val="1D2129"/>
          <w:lang w:val="lt-LT"/>
        </w:rPr>
        <w:t>Suteikite šeimoje vis daugiau galimybių išsakyti vaikui savo nuomonę.</w:t>
      </w:r>
    </w:p>
    <w:p w:rsidR="000A2AA7" w:rsidRPr="000B527E" w:rsidRDefault="00CE4F9B" w:rsidP="000B527E">
      <w:pPr>
        <w:pStyle w:val="prastasiniatinklio"/>
        <w:numPr>
          <w:ilvl w:val="0"/>
          <w:numId w:val="2"/>
        </w:numPr>
        <w:shd w:val="clear" w:color="auto" w:fill="FFFFFF"/>
        <w:spacing w:before="90" w:beforeAutospacing="0" w:after="90" w:afterAutospacing="0"/>
        <w:ind w:left="284" w:hanging="142"/>
        <w:rPr>
          <w:color w:val="1D2129"/>
          <w:lang w:val="lt-LT"/>
        </w:rPr>
      </w:pPr>
      <w:r w:rsidRPr="000B527E">
        <w:rPr>
          <w:b/>
          <w:color w:val="1D2129"/>
          <w:lang w:val="lt-LT"/>
        </w:rPr>
        <w:t>EIKITE APSIP</w:t>
      </w:r>
      <w:r w:rsidR="000A2AA7" w:rsidRPr="000B527E">
        <w:rPr>
          <w:b/>
          <w:color w:val="1D2129"/>
          <w:lang w:val="lt-LT"/>
        </w:rPr>
        <w:t>IRKTI KARTU SU VAIKU</w:t>
      </w:r>
      <w:r w:rsidR="000A2AA7" w:rsidRPr="000B527E">
        <w:rPr>
          <w:color w:val="1D2129"/>
          <w:lang w:val="lt-LT"/>
        </w:rPr>
        <w:t xml:space="preserve">. </w:t>
      </w:r>
      <w:r w:rsidRPr="000B527E">
        <w:rPr>
          <w:color w:val="1D2129"/>
          <w:lang w:val="lt-LT"/>
        </w:rPr>
        <w:t xml:space="preserve"> Būtinai aptarkite, ką perkate. Pvz., perkame pieštukus, mokykloje jie bus reikalingi per piešimo pamokas. Palyginkime flomasterių kainas, kurie brangesni, kurie pigesni? Vaikas supras, kam prireiks įvairių priemonių, ir kartu mokysis skaičiuoti.</w:t>
      </w:r>
    </w:p>
    <w:p w:rsidR="00CE4F9B" w:rsidRPr="000B527E" w:rsidRDefault="00CE4F9B" w:rsidP="000B527E">
      <w:pPr>
        <w:pStyle w:val="prastasiniatinklio"/>
        <w:numPr>
          <w:ilvl w:val="0"/>
          <w:numId w:val="2"/>
        </w:numPr>
        <w:shd w:val="clear" w:color="auto" w:fill="FFFFFF"/>
        <w:spacing w:before="90" w:beforeAutospacing="0" w:after="90" w:afterAutospacing="0"/>
        <w:ind w:left="284" w:hanging="142"/>
        <w:rPr>
          <w:color w:val="1D2129"/>
          <w:lang w:val="lt-LT"/>
        </w:rPr>
      </w:pPr>
      <w:r w:rsidRPr="000B527E">
        <w:rPr>
          <w:b/>
          <w:color w:val="1D2129"/>
          <w:lang w:val="lt-LT"/>
        </w:rPr>
        <w:t>APTARKITE PASIKEISIANTĮ DIENOS REŽIMĄ</w:t>
      </w:r>
      <w:r w:rsidRPr="000B527E">
        <w:rPr>
          <w:color w:val="1D2129"/>
          <w:lang w:val="lt-LT"/>
        </w:rPr>
        <w:t>. Kalbėkitės su vaiku, ką reiškia lankyti mokyklą, kaip pasikeis jo „statusas“ ir įprastas dienos ritmas, kai į pamokas jis turės ateiti tam tikru laiku. Paaiškinkite, kodėl vaikui reiks atsigulti anksčiau: kad jaustųsi nepavargęs, kad jam puikiai sektųsi mokykloje, kad užtektų energijos visai dienai. Mokslininkai sako, kad pirmokui būtina išmiegoti 8–10 valandų.</w:t>
      </w:r>
    </w:p>
    <w:p w:rsidR="00CE4F9B" w:rsidRPr="000B527E" w:rsidRDefault="00CE4F9B" w:rsidP="000B527E">
      <w:pPr>
        <w:pStyle w:val="prastasiniatinklio"/>
        <w:numPr>
          <w:ilvl w:val="0"/>
          <w:numId w:val="2"/>
        </w:numPr>
        <w:shd w:val="clear" w:color="auto" w:fill="FFFFFF"/>
        <w:spacing w:before="90" w:beforeAutospacing="0" w:after="90" w:afterAutospacing="0"/>
        <w:ind w:left="284" w:hanging="142"/>
        <w:rPr>
          <w:color w:val="1D2129"/>
          <w:lang w:val="lt-LT"/>
        </w:rPr>
      </w:pPr>
      <w:r w:rsidRPr="000B527E">
        <w:rPr>
          <w:b/>
          <w:color w:val="1D2129"/>
          <w:lang w:val="lt-LT"/>
        </w:rPr>
        <w:t>SKATINKITE VAIKĄ KALBĖTIS APIE MOKYKLĄ</w:t>
      </w:r>
      <w:r w:rsidRPr="000B527E">
        <w:rPr>
          <w:color w:val="1D2129"/>
          <w:lang w:val="lt-LT"/>
        </w:rPr>
        <w:t>. Kai vaikas pradės lankyti mokyklą, klauskite, kas jam sekėsi, kas patiko ir kas nepatiko, ko jis bijo. Tokie pašnekesiai turi tapti įprasti. Sužinosite, kaip vaikas jaučiasi mokykloje, kokia ten atmosfera, ar nėra netinkamo bendraamžių elgesio, į kurį būtų galima laiku reaguoti. Toks pasipasakojimas naudingas ir pačiam vaikui: jis pasitikrina ar įvairiose situacijose elgiasi tinkamai, jaučiasi svarbus, saugus, turintis tėvų palaikymą ir paramą.</w:t>
      </w:r>
    </w:p>
    <w:p w:rsidR="00E43D42" w:rsidRPr="000B527E" w:rsidRDefault="00E43D42" w:rsidP="000B527E">
      <w:pPr>
        <w:pStyle w:val="prastasiniatinklio"/>
        <w:shd w:val="clear" w:color="auto" w:fill="FFFFFF"/>
        <w:spacing w:before="90" w:beforeAutospacing="0" w:after="90" w:afterAutospacing="0"/>
        <w:jc w:val="right"/>
        <w:rPr>
          <w:color w:val="1D2129"/>
          <w:sz w:val="21"/>
          <w:szCs w:val="21"/>
          <w:lang w:val="lt-LT"/>
        </w:rPr>
      </w:pPr>
      <w:r w:rsidRPr="000B527E">
        <w:rPr>
          <w:color w:val="1D2129"/>
          <w:lang w:val="lt-LT"/>
        </w:rPr>
        <w:t xml:space="preserve">                                                                                                                  Pagal ŠMM rekomendacijas</w:t>
      </w:r>
    </w:p>
    <w:sectPr w:rsidR="00E43D42" w:rsidRPr="000B527E" w:rsidSect="004B05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D52B0D"/>
    <w:multiLevelType w:val="hybridMultilevel"/>
    <w:tmpl w:val="6FB85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216982"/>
    <w:multiLevelType w:val="hybridMultilevel"/>
    <w:tmpl w:val="86EEE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F9B"/>
    <w:rsid w:val="000A2AA7"/>
    <w:rsid w:val="000B527E"/>
    <w:rsid w:val="000F5662"/>
    <w:rsid w:val="002D5010"/>
    <w:rsid w:val="004B0503"/>
    <w:rsid w:val="00917C0D"/>
    <w:rsid w:val="009944CF"/>
    <w:rsid w:val="00CE4F9B"/>
    <w:rsid w:val="00E43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D44089-A275-40A6-B511-13CE6D0F3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B050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CE4F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68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1633</Words>
  <Characters>932</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user</cp:lastModifiedBy>
  <cp:revision>2</cp:revision>
  <dcterms:created xsi:type="dcterms:W3CDTF">2018-10-31T12:25:00Z</dcterms:created>
  <dcterms:modified xsi:type="dcterms:W3CDTF">2018-10-31T12:25:00Z</dcterms:modified>
</cp:coreProperties>
</file>