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3D9" w:rsidRDefault="007C6DB5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Style w:val="Grietas"/>
          <w:rFonts w:ascii="&amp;quot" w:hAnsi="&amp;quot"/>
          <w:color w:val="444444"/>
          <w:spacing w:val="2"/>
          <w:sz w:val="23"/>
          <w:szCs w:val="23"/>
        </w:rPr>
        <w:t>T</w:t>
      </w:r>
      <w:r w:rsidR="000243D9">
        <w:rPr>
          <w:rStyle w:val="Grietas"/>
          <w:rFonts w:ascii="&amp;quot" w:hAnsi="&amp;quot"/>
          <w:color w:val="444444"/>
          <w:spacing w:val="2"/>
          <w:sz w:val="23"/>
          <w:szCs w:val="23"/>
        </w:rPr>
        <w:t>ėvų pageidavimu skelbiame nepageidaujamų produktų mokykloje sąrašą: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bulvių, kukurūzų ar kitokie traškučiai, kiti riebaluose virti, skrudinti ar spraginti gaminiai;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saldainiai; šokoladas ir šokolado gaminiai;</w:t>
      </w:r>
      <w:bookmarkStart w:id="0" w:name="_GoBack"/>
      <w:bookmarkEnd w:id="0"/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valgomieji ledai;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pieno produktai ir konditerijos gaminiai su glajumi, glaistu, šokoladu ar kremu;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kramtomoji guma;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gazuoti gėrimai; energiniai gėrimai; nealkoholinis alus, sidras ir vynas;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gėrimai ir maisto produktai, pagaminti iš (arba kurių sudėtyje yra) kavamedžio pupelių kavos ar jų ekstrakto; cikorijos, gilių ar grūdų gėrimai (kavos pakaitalai);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kisieliai;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sultinių, padažų koncentratai;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padažai su spirgučiais;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šaltai, karštai, mažai rūkyti mėsos gaminiai ir mėsos gaminiai, kurių gamyboje buvo naudojamos rūkymo kvapiosios medžiagos; rūkyta žuvis;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konservuoti mėsos ir žuvies gaminiai; strimelė (silkė), pagauta Baltijos jūroje;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nepramoninės gamybos konservuoti gaminiai;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mechaniškai atskirta mėsa, žuvis ir maisto produktai, į kurių sudėtį įeina mechaniškai atskirta mėsa ar žuvis; subproduktai ir jų gaminiai (išskyrus liežuvius ir kepenis);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džiūvėsėliuose volioti ar džiūvėsėliais pabarstyti kepti mėsos, paukštienos ir žuvies gaminiai;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maisto papildai;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maisto produktai, pagaminti iš genetiškai modifikuotų organizmų (toliau – GMO), arba maisto produktai, į kurių sudėtį įeina GMO;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lastRenderedPageBreak/>
        <w:t>• maisto produktai, į kurių sudėtį įeina iš dalies hidrinti augaliniai riebalai;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maisto produktai ir patiekalai, neatitinkantys Tvarkos aprašo 3‒5 prieduose nustatytų reikalavimų.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 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jc w:val="both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Style w:val="Grietas"/>
          <w:rFonts w:ascii="&amp;quot" w:hAnsi="&amp;quot"/>
          <w:color w:val="444444"/>
          <w:spacing w:val="2"/>
          <w:sz w:val="23"/>
          <w:szCs w:val="23"/>
        </w:rPr>
        <w:t>Į mokyklą rekomenduojame neštis: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daržovės, šakniavaisiai, vaisiai, uogos ir jų nesaldinti gaminiai;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ankštinių, sėklų, kruopų, riešutų nesaldinti ir nesūdyti gaminiai, pusryčių dribsniai;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pienas ir nesaldinti, neriebūs jo gaminiai (varškė, kefyras, pasukos, jogurtai ir pan.);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kiaušiniai, nerūkyta, liesa, balta mėsa, žuvis ir jų nesūrūs gaminiai;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nesaldūs pyragai su vaisiais, uogomis, žele ar mėsa;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rupių, visagrūdžių miltų duona, kiti gaminiai ir kepiniai;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geriamasis vanduo, nesaldintos žolelių arbatos, nesaldžios sultys;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• visi produktai, kurie paženklinti „Rakto skylutės“ simboliu;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Style w:val="Grietas"/>
          <w:rFonts w:ascii="&amp;quot" w:hAnsi="&amp;quot"/>
          <w:color w:val="444444"/>
          <w:spacing w:val="2"/>
          <w:sz w:val="23"/>
          <w:szCs w:val="23"/>
        </w:rPr>
        <w:t>Svarbu − produktų įvairovė!</w:t>
      </w:r>
    </w:p>
    <w:p w:rsidR="000243D9" w:rsidRDefault="000243D9" w:rsidP="000243D9">
      <w:pPr>
        <w:pStyle w:val="prastasiniatinklio"/>
        <w:spacing w:before="225" w:beforeAutospacing="0" w:after="225" w:afterAutospacing="0" w:line="439" w:lineRule="atLeast"/>
        <w:rPr>
          <w:rFonts w:ascii="&amp;quot" w:hAnsi="&amp;quot"/>
          <w:color w:val="444444"/>
          <w:spacing w:val="2"/>
          <w:sz w:val="23"/>
          <w:szCs w:val="23"/>
        </w:rPr>
      </w:pPr>
      <w:r>
        <w:rPr>
          <w:rFonts w:ascii="&amp;quot" w:hAnsi="&amp;quot"/>
          <w:color w:val="444444"/>
          <w:spacing w:val="2"/>
          <w:sz w:val="23"/>
          <w:szCs w:val="23"/>
        </w:rPr>
        <w:t> </w:t>
      </w:r>
    </w:p>
    <w:sectPr w:rsidR="000243D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3D9"/>
    <w:rsid w:val="000243D9"/>
    <w:rsid w:val="007B58C8"/>
    <w:rsid w:val="007C6DB5"/>
    <w:rsid w:val="00C37FA3"/>
    <w:rsid w:val="00FD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40191-E18B-4FBC-8832-E2C46198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0243D9"/>
    <w:pP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0243D9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0243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2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1373</Words>
  <Characters>783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Direktore</dc:creator>
  <cp:keywords/>
  <dc:description/>
  <cp:lastModifiedBy>user</cp:lastModifiedBy>
  <cp:revision>2</cp:revision>
  <dcterms:created xsi:type="dcterms:W3CDTF">2018-10-25T12:24:00Z</dcterms:created>
  <dcterms:modified xsi:type="dcterms:W3CDTF">2018-10-25T12:24:00Z</dcterms:modified>
</cp:coreProperties>
</file>